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648" w:rsidRDefault="00576648" w:rsidP="0057664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76648" w:rsidRDefault="00576648" w:rsidP="0057664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76648" w:rsidRDefault="00576648" w:rsidP="0057664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76648" w:rsidRDefault="00576648" w:rsidP="0057664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576648" w:rsidRDefault="00576648" w:rsidP="0057664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76648" w:rsidRDefault="00576648" w:rsidP="0057664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76648" w:rsidRDefault="00576648" w:rsidP="00576648">
      <w:pPr>
        <w:rPr>
          <w:rFonts w:ascii="Arial" w:hAnsi="Arial" w:cs="Arial"/>
        </w:rPr>
      </w:pPr>
    </w:p>
    <w:p w:rsidR="00576648" w:rsidRPr="00AF2ACD" w:rsidRDefault="00576648" w:rsidP="00576648">
      <w:pPr>
        <w:rPr>
          <w:rFonts w:ascii="Arial" w:hAnsi="Arial" w:cs="Arial"/>
        </w:rPr>
      </w:pPr>
    </w:p>
    <w:p w:rsidR="00576648" w:rsidRDefault="00576648" w:rsidP="005766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76648" w:rsidRDefault="00576648" w:rsidP="0057664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76648" w:rsidRDefault="00576648" w:rsidP="0057664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576648" w:rsidRDefault="00576648" w:rsidP="00576648">
      <w:pPr>
        <w:jc w:val="center"/>
        <w:rPr>
          <w:rFonts w:ascii="Arial" w:hAnsi="Arial" w:cs="Arial"/>
        </w:rPr>
      </w:pPr>
    </w:p>
    <w:p w:rsidR="00576648" w:rsidRDefault="00576648" w:rsidP="0057664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1/2026.(II.19.) PTTT határozat</w:t>
      </w:r>
    </w:p>
    <w:p w:rsidR="00576648" w:rsidRDefault="00576648" w:rsidP="00576648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576648" w:rsidRDefault="00576648" w:rsidP="00576648">
      <w:pPr>
        <w:jc w:val="center"/>
        <w:rPr>
          <w:rFonts w:ascii="Arial" w:eastAsia="Calibri" w:hAnsi="Arial"/>
          <w:b/>
        </w:rPr>
      </w:pPr>
    </w:p>
    <w:p w:rsidR="00576648" w:rsidRDefault="00576648" w:rsidP="00576648">
      <w:pPr>
        <w:spacing w:after="120"/>
        <w:jc w:val="both"/>
        <w:rPr>
          <w:rFonts w:ascii="Arial" w:eastAsia="Calibri" w:hAnsi="Arial"/>
          <w:b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576648" w:rsidRDefault="00576648" w:rsidP="0057664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4E1832" w:rsidRPr="00EB2D26" w:rsidRDefault="004E1832" w:rsidP="004E183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EB2D26">
        <w:rPr>
          <w:rFonts w:ascii="Arial" w:hAnsi="Arial" w:cs="Arial"/>
          <w:b/>
        </w:rPr>
        <w:t xml:space="preserve">.) Beszámoló a Berhidai Művelődési Ház és Könyvtár 2025. évi tevékenységéről, javaslat a közművelődési intézmény 2026. évi munkatervére, valamint 2026. évi szolgáltatási tervére </w:t>
      </w:r>
    </w:p>
    <w:p w:rsidR="004E1832" w:rsidRDefault="004E1832" w:rsidP="004E183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2D26">
        <w:rPr>
          <w:rFonts w:ascii="Arial" w:hAnsi="Arial" w:cs="Arial"/>
          <w:u w:val="single"/>
        </w:rPr>
        <w:t>Előadó:</w:t>
      </w:r>
      <w:r w:rsidRPr="00EB2D26">
        <w:rPr>
          <w:rFonts w:ascii="Arial" w:hAnsi="Arial" w:cs="Arial"/>
        </w:rPr>
        <w:t xml:space="preserve"> Dancsó Valéria Közművelődési intézmény vezetője   </w:t>
      </w:r>
    </w:p>
    <w:p w:rsidR="004E1832" w:rsidRDefault="004E1832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B2D26" w:rsidRPr="00EB2D26" w:rsidRDefault="004E1832" w:rsidP="00EB2D26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b/>
        </w:rPr>
        <w:t>2</w:t>
      </w:r>
      <w:r w:rsidR="00EB2D26" w:rsidRPr="00EB2D26">
        <w:rPr>
          <w:rFonts w:ascii="Arial" w:hAnsi="Arial" w:cs="Arial"/>
          <w:b/>
        </w:rPr>
        <w:t>.)</w:t>
      </w:r>
      <w:r w:rsidR="00EB2D26" w:rsidRPr="00EB2D26">
        <w:rPr>
          <w:rFonts w:ascii="Arial" w:eastAsiaTheme="minorHAnsi" w:hAnsi="Arial" w:cs="Arial"/>
          <w:b/>
          <w:bCs/>
        </w:rPr>
        <w:t xml:space="preserve"> </w:t>
      </w:r>
      <w:r w:rsidR="00EB2D26" w:rsidRPr="00EB2D26">
        <w:rPr>
          <w:rFonts w:ascii="Arial" w:hAnsi="Arial" w:cs="Arial"/>
          <w:b/>
        </w:rPr>
        <w:t>2025. évi költségvetési rendelet módosítása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ind w:firstLine="3"/>
        <w:jc w:val="both"/>
        <w:rPr>
          <w:rFonts w:ascii="Arial" w:hAnsi="Arial" w:cs="Arial"/>
          <w:b/>
        </w:rPr>
      </w:pPr>
    </w:p>
    <w:p w:rsidR="00EB2D26" w:rsidRPr="00EB2D26" w:rsidRDefault="004E1832" w:rsidP="004E183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B2D26" w:rsidRPr="00EB2D26">
        <w:rPr>
          <w:rFonts w:ascii="Arial" w:hAnsi="Arial" w:cs="Arial"/>
          <w:b/>
        </w:rPr>
        <w:t>.) Javaslat a 2026. évi költségvetési terv kialakítására, a költségvetési rendelet megalkotására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B2D26" w:rsidRPr="00EB2D26" w:rsidRDefault="004E1832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EB2D26" w:rsidRPr="00EB2D26">
        <w:rPr>
          <w:rFonts w:ascii="Arial" w:hAnsi="Arial" w:cs="Arial"/>
          <w:b/>
        </w:rPr>
        <w:t>.)</w:t>
      </w:r>
      <w:r w:rsidR="00EB2D26" w:rsidRPr="00EB2D26">
        <w:rPr>
          <w:rFonts w:ascii="Arial" w:eastAsiaTheme="minorHAnsi" w:hAnsi="Arial" w:cs="Arial"/>
          <w:b/>
          <w:bCs/>
        </w:rPr>
        <w:t xml:space="preserve"> A szociális ellátásokról </w:t>
      </w:r>
      <w:r w:rsidR="00EB2D26" w:rsidRPr="00EB2D26">
        <w:rPr>
          <w:rFonts w:ascii="Arial" w:eastAsiaTheme="minorHAnsi" w:hAnsi="Arial" w:cs="Arial"/>
          <w:b/>
          <w:bCs/>
          <w:lang w:eastAsia="en-US"/>
        </w:rPr>
        <w:t>szóló 15/2021.(V.28.) önkormányzati rendelet módosításáról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b/>
        </w:rPr>
        <w:t>5.) A helyiségbérleti díjakról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6.) A lakások bérletéről, és elidegenítés szabályairól szóló rendelet módosítása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7.) A közterületek használatáról szóló rendelet módosításáról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8.) Javaslat a 2026. évi közbeszerzési tervre</w:t>
      </w:r>
      <w:r w:rsidRPr="00EB2D26">
        <w:rPr>
          <w:rFonts w:ascii="Arial" w:hAnsi="Arial" w:cs="Arial"/>
          <w:b/>
        </w:rPr>
        <w:tab/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</w:t>
      </w:r>
      <w:r w:rsidRPr="00EB2D26">
        <w:rPr>
          <w:rFonts w:ascii="Arial" w:hAnsi="Arial" w:cs="Arial"/>
        </w:rPr>
        <w:t xml:space="preserve">: Pergő Margit polgármester 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ind w:left="3540" w:hanging="705"/>
        <w:jc w:val="both"/>
        <w:rPr>
          <w:rFonts w:ascii="Arial" w:hAnsi="Arial" w:cs="Arial"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9.) Javaslat a 2026. évben igazgatási szünet elrendeléséről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Előadó:</w:t>
      </w:r>
      <w:r w:rsidRPr="00EB2D26">
        <w:rPr>
          <w:rFonts w:ascii="Arial" w:hAnsi="Arial" w:cs="Arial"/>
        </w:rPr>
        <w:t xml:space="preserve"> dr. Guti László jegyző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 xml:space="preserve">10.) </w:t>
      </w:r>
      <w:proofErr w:type="gramStart"/>
      <w:r w:rsidRPr="00EB2D26">
        <w:rPr>
          <w:rFonts w:ascii="Arial" w:hAnsi="Arial" w:cs="Arial"/>
          <w:b/>
        </w:rPr>
        <w:t>Aktuális</w:t>
      </w:r>
      <w:proofErr w:type="gramEnd"/>
      <w:r w:rsidRPr="00EB2D26">
        <w:rPr>
          <w:rFonts w:ascii="Arial" w:hAnsi="Arial" w:cs="Arial"/>
          <w:b/>
        </w:rPr>
        <w:t xml:space="preserve"> ügyek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B2D26">
        <w:rPr>
          <w:rFonts w:ascii="Arial" w:hAnsi="Arial" w:cs="Arial"/>
          <w:u w:val="single"/>
        </w:rPr>
        <w:t>Előadó:</w:t>
      </w:r>
      <w:r w:rsidRPr="00EB2D26">
        <w:rPr>
          <w:rFonts w:ascii="Arial" w:hAnsi="Arial" w:cs="Arial"/>
        </w:rPr>
        <w:t xml:space="preserve"> Pergő Margit polgármester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 w:rsidRPr="00EB2D26">
        <w:rPr>
          <w:rFonts w:ascii="Arial" w:hAnsi="Arial" w:cs="Arial"/>
          <w:b/>
        </w:rPr>
        <w:t>a</w:t>
      </w:r>
      <w:proofErr w:type="gramEnd"/>
      <w:r w:rsidRPr="00EB2D26">
        <w:rPr>
          <w:rFonts w:ascii="Arial" w:hAnsi="Arial" w:cs="Arial"/>
          <w:b/>
        </w:rPr>
        <w:t>) Polgármester éves szabadság ütemterve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B2D26">
        <w:rPr>
          <w:rFonts w:ascii="Arial" w:eastAsia="Calibri" w:hAnsi="Arial" w:cs="Arial"/>
          <w:b/>
        </w:rPr>
        <w:t xml:space="preserve">b.) </w:t>
      </w:r>
      <w:r w:rsidRPr="00EB2D26">
        <w:rPr>
          <w:rFonts w:ascii="Arial" w:hAnsi="Arial" w:cs="Arial"/>
          <w:b/>
          <w:bCs/>
        </w:rPr>
        <w:t>Székhely bejegyzéséhez hozzájárulás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 w:rsidRPr="00EB2D26">
        <w:rPr>
          <w:rFonts w:ascii="Arial" w:hAnsi="Arial" w:cs="Arial"/>
          <w:b/>
          <w:bCs/>
        </w:rPr>
        <w:t>c.</w:t>
      </w:r>
      <w:proofErr w:type="gramEnd"/>
      <w:r w:rsidRPr="00EB2D26">
        <w:rPr>
          <w:rFonts w:ascii="Arial" w:hAnsi="Arial" w:cs="Arial"/>
          <w:b/>
          <w:bCs/>
        </w:rPr>
        <w:t>) S</w:t>
      </w:r>
      <w:r w:rsidRPr="00EB2D26">
        <w:rPr>
          <w:rFonts w:ascii="Arial" w:hAnsi="Arial" w:cs="Arial"/>
          <w:b/>
        </w:rPr>
        <w:t>zavazatszámláló bizottságok tagjainak megválasztása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r w:rsidRPr="00EB2D26">
        <w:rPr>
          <w:rFonts w:ascii="Arial" w:eastAsia="Calibri" w:hAnsi="Arial" w:cs="Arial"/>
          <w:b/>
        </w:rPr>
        <w:t>d.)</w:t>
      </w:r>
      <w:r w:rsidRPr="00EB2D26">
        <w:rPr>
          <w:rFonts w:ascii="Arial" w:hAnsi="Arial" w:cs="Arial"/>
          <w:b/>
          <w:bCs/>
        </w:rPr>
        <w:t xml:space="preserve"> Megállapodás jogi segítségnyújtó tevékenység ellátása és </w:t>
      </w:r>
      <w:proofErr w:type="gramStart"/>
      <w:r w:rsidRPr="00EB2D26">
        <w:rPr>
          <w:rFonts w:ascii="Arial" w:hAnsi="Arial" w:cs="Arial"/>
          <w:b/>
          <w:bCs/>
        </w:rPr>
        <w:t>finanszírozása</w:t>
      </w:r>
      <w:proofErr w:type="gramEnd"/>
      <w:r w:rsidRPr="00EB2D26">
        <w:rPr>
          <w:rFonts w:ascii="Arial" w:hAnsi="Arial" w:cs="Arial"/>
          <w:b/>
          <w:bCs/>
        </w:rPr>
        <w:t xml:space="preserve"> tárgyában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proofErr w:type="gramStart"/>
      <w:r w:rsidRPr="00EB2D26">
        <w:rPr>
          <w:rFonts w:ascii="Arial" w:eastAsia="Calibri" w:hAnsi="Arial" w:cs="Arial"/>
          <w:b/>
        </w:rPr>
        <w:t>e</w:t>
      </w:r>
      <w:proofErr w:type="gramEnd"/>
      <w:r w:rsidRPr="00EB2D26">
        <w:rPr>
          <w:rFonts w:ascii="Arial" w:eastAsia="Calibri" w:hAnsi="Arial" w:cs="Arial"/>
          <w:b/>
        </w:rPr>
        <w:t xml:space="preserve">.) </w:t>
      </w:r>
      <w:r w:rsidRPr="00EB2D26">
        <w:rPr>
          <w:rFonts w:ascii="Arial" w:hAnsi="Arial" w:cs="Arial"/>
          <w:b/>
          <w:bCs/>
        </w:rPr>
        <w:t xml:space="preserve">Megállapodás pszichológusi és szupervízori tevékenységek ellátása és </w:t>
      </w:r>
      <w:proofErr w:type="gramStart"/>
      <w:r w:rsidRPr="00EB2D26">
        <w:rPr>
          <w:rFonts w:ascii="Arial" w:hAnsi="Arial" w:cs="Arial"/>
          <w:b/>
          <w:bCs/>
        </w:rPr>
        <w:t>finanszírozása</w:t>
      </w:r>
      <w:proofErr w:type="gramEnd"/>
      <w:r w:rsidRPr="00EB2D26">
        <w:rPr>
          <w:rFonts w:ascii="Arial" w:hAnsi="Arial" w:cs="Arial"/>
          <w:b/>
          <w:bCs/>
        </w:rPr>
        <w:t xml:space="preserve"> tárgyában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EB2D26">
        <w:rPr>
          <w:rFonts w:ascii="Arial" w:eastAsia="Calibri" w:hAnsi="Arial" w:cs="Arial"/>
          <w:b/>
        </w:rPr>
        <w:t>f</w:t>
      </w:r>
      <w:proofErr w:type="gramEnd"/>
      <w:r w:rsidRPr="00EB2D26">
        <w:rPr>
          <w:rFonts w:ascii="Arial" w:eastAsia="Calibri" w:hAnsi="Arial" w:cs="Arial"/>
          <w:b/>
        </w:rPr>
        <w:t>.) Szegfű utcai pincehelyiségek értékesítéséről</w:t>
      </w:r>
    </w:p>
    <w:p w:rsidR="00EB2D26" w:rsidRPr="00EB2D26" w:rsidRDefault="00EB2D26" w:rsidP="00EB2D26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EB2D26">
        <w:rPr>
          <w:rFonts w:ascii="Arial" w:eastAsia="Calibri" w:hAnsi="Arial" w:cs="Arial"/>
          <w:b/>
        </w:rPr>
        <w:t>g</w:t>
      </w:r>
      <w:proofErr w:type="gramEnd"/>
      <w:r w:rsidRPr="00EB2D26">
        <w:rPr>
          <w:rFonts w:ascii="Arial" w:eastAsia="Calibri" w:hAnsi="Arial" w:cs="Arial"/>
          <w:b/>
        </w:rPr>
        <w:t xml:space="preserve">.) </w:t>
      </w:r>
      <w:bookmarkStart w:id="0" w:name="_Hlk76459644"/>
      <w:r w:rsidRPr="00EB2D26">
        <w:rPr>
          <w:rFonts w:ascii="Arial" w:eastAsia="Calibri" w:hAnsi="Arial" w:cs="Arial"/>
          <w:b/>
          <w:bCs/>
          <w:szCs w:val="20"/>
        </w:rPr>
        <w:t xml:space="preserve">KAP-RD43-1-25 kódszámú </w:t>
      </w:r>
      <w:r w:rsidRPr="00EB2D26">
        <w:rPr>
          <w:rFonts w:ascii="Arial" w:eastAsia="Calibri" w:hAnsi="Arial" w:cs="Arial"/>
          <w:b/>
          <w:bCs/>
          <w:i/>
          <w:szCs w:val="20"/>
        </w:rPr>
        <w:t>„Külterületi utak fejlesztése”</w:t>
      </w:r>
      <w:r w:rsidRPr="00EB2D26">
        <w:rPr>
          <w:rFonts w:ascii="Arial" w:eastAsia="Calibri" w:hAnsi="Arial" w:cs="Arial"/>
          <w:b/>
          <w:bCs/>
          <w:szCs w:val="20"/>
        </w:rPr>
        <w:t xml:space="preserve"> című </w:t>
      </w:r>
      <w:bookmarkEnd w:id="0"/>
      <w:r w:rsidRPr="00EB2D26">
        <w:rPr>
          <w:rFonts w:ascii="Arial" w:eastAsia="Calibri" w:hAnsi="Arial" w:cs="Arial"/>
          <w:b/>
          <w:bCs/>
          <w:szCs w:val="20"/>
        </w:rPr>
        <w:t>projekthez kapcsolódó kivitelezési munkák pályázati felhívása</w:t>
      </w:r>
    </w:p>
    <w:p w:rsidR="00576648" w:rsidRDefault="00576648" w:rsidP="0057664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576648" w:rsidRDefault="00576648" w:rsidP="0057664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576648" w:rsidRDefault="00576648" w:rsidP="0057664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576648" w:rsidRDefault="00576648" w:rsidP="0057664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76648" w:rsidRDefault="00576648" w:rsidP="0057664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76648" w:rsidRDefault="00576648" w:rsidP="00576648">
      <w:pPr>
        <w:jc w:val="both"/>
        <w:rPr>
          <w:rFonts w:ascii="Arial" w:hAnsi="Arial" w:cs="Arial"/>
        </w:rPr>
      </w:pPr>
    </w:p>
    <w:p w:rsidR="00EB2D26" w:rsidRDefault="00EB2D26" w:rsidP="00576648">
      <w:pPr>
        <w:jc w:val="both"/>
        <w:rPr>
          <w:rFonts w:ascii="Arial" w:hAnsi="Arial" w:cs="Arial"/>
        </w:rPr>
      </w:pPr>
    </w:p>
    <w:p w:rsidR="00EB2D26" w:rsidRDefault="00EB2D26" w:rsidP="00576648">
      <w:pPr>
        <w:jc w:val="both"/>
        <w:rPr>
          <w:rFonts w:ascii="Arial" w:hAnsi="Arial" w:cs="Arial"/>
        </w:rPr>
      </w:pPr>
    </w:p>
    <w:p w:rsidR="00576648" w:rsidRDefault="00576648" w:rsidP="0057664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EB2D26" w:rsidRDefault="00EB2D26" w:rsidP="00576648">
      <w:pPr>
        <w:jc w:val="center"/>
        <w:rPr>
          <w:rFonts w:ascii="Arial" w:hAnsi="Arial" w:cs="Arial"/>
        </w:rPr>
      </w:pPr>
    </w:p>
    <w:p w:rsidR="00EB2D26" w:rsidRDefault="00EB2D26" w:rsidP="00576648">
      <w:pPr>
        <w:jc w:val="center"/>
        <w:rPr>
          <w:rFonts w:ascii="Arial" w:hAnsi="Arial" w:cs="Arial"/>
        </w:rPr>
      </w:pPr>
    </w:p>
    <w:p w:rsidR="00EB2D26" w:rsidRDefault="00EB2D26" w:rsidP="00576648">
      <w:pPr>
        <w:jc w:val="center"/>
        <w:rPr>
          <w:rFonts w:ascii="Arial" w:hAnsi="Arial" w:cs="Arial"/>
        </w:rPr>
      </w:pPr>
    </w:p>
    <w:p w:rsidR="00576648" w:rsidRDefault="00576648" w:rsidP="0057664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576648" w:rsidRDefault="00576648" w:rsidP="0057664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576648" w:rsidRDefault="00576648" w:rsidP="00576648">
      <w:pPr>
        <w:rPr>
          <w:rFonts w:ascii="Arial" w:hAnsi="Arial" w:cs="Arial"/>
        </w:rPr>
      </w:pPr>
    </w:p>
    <w:p w:rsidR="00EB2D26" w:rsidRDefault="00EB2D26" w:rsidP="00576648">
      <w:pPr>
        <w:rPr>
          <w:rFonts w:ascii="Arial" w:hAnsi="Arial" w:cs="Arial"/>
        </w:rPr>
      </w:pPr>
    </w:p>
    <w:p w:rsidR="00EB2D26" w:rsidRDefault="00EB2D26" w:rsidP="00576648">
      <w:pPr>
        <w:rPr>
          <w:rFonts w:ascii="Arial" w:hAnsi="Arial" w:cs="Arial"/>
        </w:rPr>
      </w:pPr>
    </w:p>
    <w:p w:rsidR="00576648" w:rsidRDefault="00576648" w:rsidP="0057664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576648" w:rsidRDefault="00576648" w:rsidP="00576648"/>
    <w:p w:rsidR="00C27480" w:rsidRDefault="00C27480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/>
    <w:p w:rsidR="005D345D" w:rsidRDefault="005D345D" w:rsidP="005D345D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D345D" w:rsidRDefault="005D345D" w:rsidP="005D345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D345D" w:rsidRDefault="005D345D" w:rsidP="005D345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D345D" w:rsidRDefault="005D345D" w:rsidP="005D345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5D345D" w:rsidRDefault="005D345D" w:rsidP="005D345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D345D" w:rsidRDefault="005D345D" w:rsidP="005D345D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D345D" w:rsidRDefault="005D345D" w:rsidP="005D345D">
      <w:pPr>
        <w:rPr>
          <w:rFonts w:ascii="Arial" w:hAnsi="Arial" w:cs="Arial"/>
        </w:rPr>
      </w:pPr>
    </w:p>
    <w:p w:rsidR="005D345D" w:rsidRPr="00AF2ACD" w:rsidRDefault="005D345D" w:rsidP="005D345D">
      <w:pPr>
        <w:rPr>
          <w:rFonts w:ascii="Arial" w:hAnsi="Arial" w:cs="Arial"/>
        </w:rPr>
      </w:pPr>
    </w:p>
    <w:p w:rsidR="005D345D" w:rsidRDefault="005D345D" w:rsidP="005D34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D345D" w:rsidRDefault="005D345D" w:rsidP="005D345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D345D" w:rsidRDefault="005D345D" w:rsidP="005D345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5D345D" w:rsidRDefault="005D345D" w:rsidP="005D345D">
      <w:pPr>
        <w:jc w:val="center"/>
        <w:rPr>
          <w:rFonts w:ascii="Arial" w:hAnsi="Arial" w:cs="Arial"/>
        </w:rPr>
      </w:pPr>
    </w:p>
    <w:p w:rsidR="005D345D" w:rsidRDefault="005D345D" w:rsidP="005D345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2/2026.(II.19.) PTTT határozat</w:t>
      </w:r>
    </w:p>
    <w:p w:rsidR="004E1832" w:rsidRPr="00EB2D26" w:rsidRDefault="004E1832" w:rsidP="004E1832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Beszámoló a Berhidai Művelődési Ház és Könyvtár 2025. évi tevékenységéről, javaslat a közművelődési intézmény 2026. évi munkatervére, valamint 2026. évi szolgáltatási tervére</w:t>
      </w:r>
    </w:p>
    <w:p w:rsidR="005D345D" w:rsidRDefault="005D345D" w:rsidP="004E1832"/>
    <w:p w:rsidR="004E1832" w:rsidRDefault="004E1832" w:rsidP="004E1832">
      <w:pPr>
        <w:jc w:val="center"/>
        <w:rPr>
          <w:rFonts w:ascii="Arial" w:hAnsi="Arial" w:cs="Arial"/>
          <w:b/>
          <w:bCs/>
        </w:rPr>
      </w:pPr>
    </w:p>
    <w:p w:rsidR="004E1832" w:rsidRPr="004E1832" w:rsidRDefault="004E1832" w:rsidP="004E183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hAnsi="Arial" w:cs="Arial"/>
          <w:b/>
        </w:rPr>
        <w:t xml:space="preserve">Beszámoló a Berhidai Művelődési Ház és Könyvtár 2025. évi tevékenységéről, javaslat a közművelődési intézmény 2026. évi munkatervére, valamint 2026. évi szolgáltatási tervére 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4E1832" w:rsidRPr="00594BF1" w:rsidRDefault="004E1832" w:rsidP="004E1832">
      <w:pPr>
        <w:jc w:val="both"/>
        <w:rPr>
          <w:rFonts w:ascii="Arial" w:eastAsia="Calibri" w:hAnsi="Arial" w:cs="Arial"/>
          <w:b/>
        </w:rPr>
      </w:pPr>
    </w:p>
    <w:p w:rsidR="004E1832" w:rsidRDefault="004E1832" w:rsidP="004E18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4E1832" w:rsidRDefault="004E1832" w:rsidP="004E1832">
      <w:pPr>
        <w:jc w:val="both"/>
      </w:pPr>
    </w:p>
    <w:p w:rsidR="004E1832" w:rsidRDefault="004E1832" w:rsidP="004E183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4E1832" w:rsidRDefault="004E1832" w:rsidP="004E183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4E1832" w:rsidRDefault="004E1832" w:rsidP="004E1832">
      <w:pPr>
        <w:jc w:val="both"/>
        <w:rPr>
          <w:rFonts w:ascii="Arial" w:hAnsi="Arial" w:cs="Arial"/>
        </w:rPr>
      </w:pPr>
    </w:p>
    <w:p w:rsidR="004E1832" w:rsidRDefault="004E1832" w:rsidP="004E18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4E1832" w:rsidRDefault="004E1832" w:rsidP="004E1832">
      <w:pPr>
        <w:jc w:val="center"/>
        <w:rPr>
          <w:rFonts w:ascii="Arial" w:hAnsi="Arial" w:cs="Arial"/>
        </w:rPr>
      </w:pPr>
    </w:p>
    <w:p w:rsidR="004E1832" w:rsidRDefault="004E1832" w:rsidP="004E1832">
      <w:pPr>
        <w:jc w:val="center"/>
        <w:rPr>
          <w:rFonts w:ascii="Arial" w:hAnsi="Arial" w:cs="Arial"/>
        </w:rPr>
      </w:pPr>
    </w:p>
    <w:p w:rsidR="004E1832" w:rsidRDefault="004E1832" w:rsidP="004E1832">
      <w:pPr>
        <w:jc w:val="center"/>
        <w:rPr>
          <w:rFonts w:ascii="Arial" w:hAnsi="Arial" w:cs="Arial"/>
        </w:rPr>
      </w:pPr>
    </w:p>
    <w:p w:rsidR="004E1832" w:rsidRDefault="004E1832" w:rsidP="004E183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4E1832" w:rsidRDefault="004E1832" w:rsidP="004E1832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4E1832" w:rsidRDefault="004E1832" w:rsidP="004E1832">
      <w:pPr>
        <w:rPr>
          <w:rFonts w:ascii="Arial" w:hAnsi="Arial" w:cs="Arial"/>
        </w:rPr>
      </w:pPr>
    </w:p>
    <w:p w:rsidR="004E1832" w:rsidRDefault="004E1832" w:rsidP="004E1832">
      <w:pPr>
        <w:rPr>
          <w:rFonts w:ascii="Arial" w:hAnsi="Arial" w:cs="Arial"/>
        </w:rPr>
      </w:pPr>
    </w:p>
    <w:p w:rsidR="004E1832" w:rsidRDefault="004E1832" w:rsidP="004E1832">
      <w:pPr>
        <w:rPr>
          <w:rFonts w:ascii="Arial" w:hAnsi="Arial" w:cs="Arial"/>
        </w:rPr>
      </w:pPr>
    </w:p>
    <w:p w:rsidR="004E1832" w:rsidRDefault="004E1832" w:rsidP="004E1832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4E1832" w:rsidRDefault="004E1832" w:rsidP="004E1832"/>
    <w:p w:rsidR="005D345D" w:rsidRDefault="005D345D"/>
    <w:p w:rsidR="003F5028" w:rsidRDefault="003F5028"/>
    <w:p w:rsidR="003F5028" w:rsidRDefault="003F5028"/>
    <w:p w:rsidR="003F5028" w:rsidRDefault="003F5028"/>
    <w:p w:rsidR="003F5028" w:rsidRDefault="003F5028"/>
    <w:p w:rsidR="003F5028" w:rsidRDefault="003F5028"/>
    <w:p w:rsidR="003F5028" w:rsidRDefault="003F5028"/>
    <w:p w:rsidR="003F5028" w:rsidRDefault="003F5028"/>
    <w:p w:rsidR="003F5028" w:rsidRDefault="003F5028" w:rsidP="003F502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F5028" w:rsidRDefault="003F5028" w:rsidP="003F502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F5028" w:rsidRDefault="003F5028" w:rsidP="003F502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F5028" w:rsidRDefault="003F5028" w:rsidP="003F502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3F5028" w:rsidRDefault="003F5028" w:rsidP="003F502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F5028" w:rsidRDefault="003F5028" w:rsidP="003F502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F5028" w:rsidRDefault="003F5028" w:rsidP="003F5028">
      <w:pPr>
        <w:rPr>
          <w:rFonts w:ascii="Arial" w:hAnsi="Arial" w:cs="Arial"/>
        </w:rPr>
      </w:pPr>
    </w:p>
    <w:p w:rsidR="003F5028" w:rsidRPr="00AF2ACD" w:rsidRDefault="003F5028" w:rsidP="003F5028">
      <w:pPr>
        <w:rPr>
          <w:rFonts w:ascii="Arial" w:hAnsi="Arial" w:cs="Arial"/>
        </w:rPr>
      </w:pPr>
    </w:p>
    <w:p w:rsidR="003F5028" w:rsidRDefault="003F5028" w:rsidP="003F50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F5028" w:rsidRDefault="003F5028" w:rsidP="003F502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F5028" w:rsidRDefault="003F5028" w:rsidP="003F502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3F5028" w:rsidRDefault="003F5028" w:rsidP="003F5028">
      <w:pPr>
        <w:jc w:val="center"/>
        <w:rPr>
          <w:rFonts w:ascii="Arial" w:hAnsi="Arial" w:cs="Arial"/>
        </w:rPr>
      </w:pPr>
    </w:p>
    <w:p w:rsidR="003F5028" w:rsidRDefault="003F5028" w:rsidP="003F502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3/2026.(II.19.) PTTT határozat</w:t>
      </w:r>
    </w:p>
    <w:p w:rsidR="003F5028" w:rsidRPr="003F5028" w:rsidRDefault="003F5028" w:rsidP="003F502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3F5028">
        <w:rPr>
          <w:rFonts w:ascii="Arial" w:hAnsi="Arial" w:cs="Arial"/>
          <w:b/>
        </w:rPr>
        <w:t>2025. évi költségvetési rendelet módosítása</w:t>
      </w:r>
    </w:p>
    <w:p w:rsidR="003F5028" w:rsidRDefault="003F5028" w:rsidP="003F5028">
      <w:pPr>
        <w:jc w:val="center"/>
        <w:rPr>
          <w:rFonts w:ascii="Arial" w:hAnsi="Arial" w:cs="Arial"/>
          <w:b/>
          <w:bCs/>
        </w:rPr>
      </w:pPr>
    </w:p>
    <w:p w:rsidR="003F5028" w:rsidRPr="004E1832" w:rsidRDefault="003F5028" w:rsidP="003F502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3F5028">
        <w:rPr>
          <w:rFonts w:ascii="Arial" w:hAnsi="Arial" w:cs="Arial"/>
          <w:b/>
        </w:rPr>
        <w:t>2025. évi költségvetési rendelet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F5028" w:rsidRPr="00594BF1" w:rsidRDefault="003F5028" w:rsidP="003F5028">
      <w:pPr>
        <w:jc w:val="both"/>
        <w:rPr>
          <w:rFonts w:ascii="Arial" w:eastAsia="Calibri" w:hAnsi="Arial" w:cs="Arial"/>
          <w:b/>
        </w:rPr>
      </w:pPr>
    </w:p>
    <w:p w:rsidR="003F5028" w:rsidRDefault="003F5028" w:rsidP="003F50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rendelet-tervezetet elfogadásra ajánlja a képviselő testületnek. </w:t>
      </w:r>
    </w:p>
    <w:p w:rsidR="003F5028" w:rsidRDefault="003F5028" w:rsidP="003F5028">
      <w:pPr>
        <w:jc w:val="both"/>
      </w:pPr>
    </w:p>
    <w:p w:rsidR="003F5028" w:rsidRDefault="003F5028" w:rsidP="003F502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F5028" w:rsidRDefault="003F5028" w:rsidP="003F502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F5028" w:rsidRDefault="003F5028" w:rsidP="003F5028">
      <w:pPr>
        <w:jc w:val="both"/>
        <w:rPr>
          <w:rFonts w:ascii="Arial" w:hAnsi="Arial" w:cs="Arial"/>
        </w:rPr>
      </w:pPr>
    </w:p>
    <w:p w:rsidR="003F5028" w:rsidRDefault="003F5028" w:rsidP="003F502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F5028" w:rsidRDefault="003F5028" w:rsidP="003F5028">
      <w:pPr>
        <w:jc w:val="center"/>
        <w:rPr>
          <w:rFonts w:ascii="Arial" w:hAnsi="Arial" w:cs="Arial"/>
        </w:rPr>
      </w:pPr>
    </w:p>
    <w:p w:rsidR="003F5028" w:rsidRDefault="003F5028" w:rsidP="003F5028">
      <w:pPr>
        <w:jc w:val="center"/>
        <w:rPr>
          <w:rFonts w:ascii="Arial" w:hAnsi="Arial" w:cs="Arial"/>
        </w:rPr>
      </w:pPr>
    </w:p>
    <w:p w:rsidR="003F5028" w:rsidRDefault="003F5028" w:rsidP="003F5028">
      <w:pPr>
        <w:jc w:val="center"/>
        <w:rPr>
          <w:rFonts w:ascii="Arial" w:hAnsi="Arial" w:cs="Arial"/>
        </w:rPr>
      </w:pPr>
    </w:p>
    <w:p w:rsidR="003F5028" w:rsidRDefault="003F5028" w:rsidP="003F50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F5028" w:rsidRDefault="003F5028" w:rsidP="003F502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F5028" w:rsidRDefault="003F5028" w:rsidP="003F5028">
      <w:pPr>
        <w:rPr>
          <w:rFonts w:ascii="Arial" w:hAnsi="Arial" w:cs="Arial"/>
        </w:rPr>
      </w:pPr>
    </w:p>
    <w:p w:rsidR="003F5028" w:rsidRDefault="003F5028" w:rsidP="003F5028">
      <w:pPr>
        <w:rPr>
          <w:rFonts w:ascii="Arial" w:hAnsi="Arial" w:cs="Arial"/>
        </w:rPr>
      </w:pPr>
    </w:p>
    <w:p w:rsidR="003F5028" w:rsidRDefault="003F5028" w:rsidP="003F5028">
      <w:pPr>
        <w:rPr>
          <w:rFonts w:ascii="Arial" w:hAnsi="Arial" w:cs="Arial"/>
        </w:rPr>
      </w:pPr>
    </w:p>
    <w:p w:rsidR="003F5028" w:rsidRDefault="003F5028" w:rsidP="003F502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F5028" w:rsidRDefault="003F5028" w:rsidP="003F5028"/>
    <w:p w:rsidR="003F5028" w:rsidRDefault="003F5028" w:rsidP="003F5028"/>
    <w:p w:rsidR="003F5028" w:rsidRDefault="003F5028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/>
    <w:p w:rsidR="002A0E1F" w:rsidRDefault="002A0E1F" w:rsidP="002A0E1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A0E1F" w:rsidRDefault="002A0E1F" w:rsidP="002A0E1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A0E1F" w:rsidRDefault="002A0E1F" w:rsidP="002A0E1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2A0E1F" w:rsidRDefault="002A0E1F" w:rsidP="002A0E1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2A0E1F" w:rsidRDefault="002A0E1F" w:rsidP="002A0E1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A0E1F" w:rsidRDefault="002A0E1F" w:rsidP="002A0E1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A0E1F" w:rsidRDefault="002A0E1F" w:rsidP="002A0E1F">
      <w:pPr>
        <w:rPr>
          <w:rFonts w:ascii="Arial" w:hAnsi="Arial" w:cs="Arial"/>
        </w:rPr>
      </w:pPr>
    </w:p>
    <w:p w:rsidR="002A0E1F" w:rsidRPr="00AF2ACD" w:rsidRDefault="002A0E1F" w:rsidP="002A0E1F">
      <w:pPr>
        <w:rPr>
          <w:rFonts w:ascii="Arial" w:hAnsi="Arial" w:cs="Arial"/>
        </w:rPr>
      </w:pPr>
    </w:p>
    <w:p w:rsidR="002A0E1F" w:rsidRDefault="002A0E1F" w:rsidP="002A0E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A0E1F" w:rsidRDefault="002A0E1F" w:rsidP="002A0E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A0E1F" w:rsidRDefault="002A0E1F" w:rsidP="002A0E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2A0E1F" w:rsidRDefault="002A0E1F" w:rsidP="002A0E1F">
      <w:pPr>
        <w:jc w:val="center"/>
        <w:rPr>
          <w:rFonts w:ascii="Arial" w:hAnsi="Arial" w:cs="Arial"/>
        </w:rPr>
      </w:pPr>
    </w:p>
    <w:p w:rsidR="002A0E1F" w:rsidRDefault="002A0E1F" w:rsidP="002A0E1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4/2026.(II.19.) PTTT határozat</w:t>
      </w:r>
    </w:p>
    <w:p w:rsidR="002A0E1F" w:rsidRDefault="002A0E1F" w:rsidP="002A0E1F">
      <w:pPr>
        <w:jc w:val="center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Javaslat a 2026. évi költségvetési terv kialakítására, a költségvetési rendelet megalkotására</w:t>
      </w:r>
    </w:p>
    <w:p w:rsidR="002A0E1F" w:rsidRDefault="002A0E1F" w:rsidP="002A0E1F">
      <w:pPr>
        <w:jc w:val="center"/>
        <w:rPr>
          <w:rFonts w:ascii="Arial" w:hAnsi="Arial" w:cs="Arial"/>
          <w:b/>
          <w:bCs/>
        </w:rPr>
      </w:pPr>
    </w:p>
    <w:p w:rsidR="002A0E1F" w:rsidRPr="004E1832" w:rsidRDefault="002A0E1F" w:rsidP="002A0E1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hAnsi="Arial" w:cs="Arial"/>
          <w:b/>
        </w:rPr>
        <w:t>Javaslat a 2026. évi költségvetési terv kialakítására, a költségvetési rendelet megalkotására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2A0E1F" w:rsidRPr="00594BF1" w:rsidRDefault="002A0E1F" w:rsidP="002A0E1F">
      <w:pPr>
        <w:jc w:val="both"/>
        <w:rPr>
          <w:rFonts w:ascii="Arial" w:eastAsia="Calibri" w:hAnsi="Arial" w:cs="Arial"/>
          <w:b/>
        </w:rPr>
      </w:pPr>
    </w:p>
    <w:p w:rsidR="002A0E1F" w:rsidRDefault="002A0E1F" w:rsidP="002A0E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rendelet-tervezetet elfogadásra ajánlja a képviselő testületnek. </w:t>
      </w:r>
    </w:p>
    <w:p w:rsidR="002A0E1F" w:rsidRDefault="002A0E1F" w:rsidP="002A0E1F">
      <w:pPr>
        <w:jc w:val="both"/>
      </w:pPr>
    </w:p>
    <w:p w:rsidR="002A0E1F" w:rsidRDefault="002A0E1F" w:rsidP="002A0E1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2A0E1F" w:rsidRDefault="002A0E1F" w:rsidP="002A0E1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2A0E1F" w:rsidRDefault="002A0E1F" w:rsidP="002A0E1F">
      <w:pPr>
        <w:jc w:val="both"/>
        <w:rPr>
          <w:rFonts w:ascii="Arial" w:hAnsi="Arial" w:cs="Arial"/>
        </w:rPr>
      </w:pPr>
    </w:p>
    <w:p w:rsidR="002A0E1F" w:rsidRDefault="002A0E1F" w:rsidP="002A0E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A0E1F" w:rsidRDefault="002A0E1F" w:rsidP="002A0E1F">
      <w:pPr>
        <w:jc w:val="center"/>
        <w:rPr>
          <w:rFonts w:ascii="Arial" w:hAnsi="Arial" w:cs="Arial"/>
        </w:rPr>
      </w:pPr>
    </w:p>
    <w:p w:rsidR="002A0E1F" w:rsidRDefault="002A0E1F" w:rsidP="002A0E1F">
      <w:pPr>
        <w:jc w:val="center"/>
        <w:rPr>
          <w:rFonts w:ascii="Arial" w:hAnsi="Arial" w:cs="Arial"/>
        </w:rPr>
      </w:pPr>
    </w:p>
    <w:p w:rsidR="002A0E1F" w:rsidRDefault="002A0E1F" w:rsidP="002A0E1F">
      <w:pPr>
        <w:jc w:val="center"/>
        <w:rPr>
          <w:rFonts w:ascii="Arial" w:hAnsi="Arial" w:cs="Arial"/>
        </w:rPr>
      </w:pPr>
    </w:p>
    <w:p w:rsidR="002A0E1F" w:rsidRDefault="002A0E1F" w:rsidP="002A0E1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2A0E1F" w:rsidRDefault="002A0E1F" w:rsidP="002A0E1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2A0E1F" w:rsidRDefault="002A0E1F" w:rsidP="002A0E1F">
      <w:pPr>
        <w:rPr>
          <w:rFonts w:ascii="Arial" w:hAnsi="Arial" w:cs="Arial"/>
        </w:rPr>
      </w:pPr>
    </w:p>
    <w:p w:rsidR="002A0E1F" w:rsidRDefault="002A0E1F" w:rsidP="002A0E1F">
      <w:pPr>
        <w:rPr>
          <w:rFonts w:ascii="Arial" w:hAnsi="Arial" w:cs="Arial"/>
        </w:rPr>
      </w:pPr>
    </w:p>
    <w:p w:rsidR="002A0E1F" w:rsidRDefault="002A0E1F" w:rsidP="002A0E1F">
      <w:pPr>
        <w:rPr>
          <w:rFonts w:ascii="Arial" w:hAnsi="Arial" w:cs="Arial"/>
        </w:rPr>
      </w:pPr>
    </w:p>
    <w:p w:rsidR="002A0E1F" w:rsidRDefault="002A0E1F" w:rsidP="002A0E1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A0E1F" w:rsidRDefault="002A0E1F" w:rsidP="002A0E1F"/>
    <w:p w:rsidR="002A0E1F" w:rsidRDefault="002A0E1F" w:rsidP="002A0E1F"/>
    <w:p w:rsidR="002A0E1F" w:rsidRDefault="002A0E1F" w:rsidP="002A0E1F"/>
    <w:p w:rsidR="002A0E1F" w:rsidRDefault="002A0E1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0773F" w:rsidRDefault="0050773F" w:rsidP="0050773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</w:p>
    <w:p w:rsidR="0050773F" w:rsidRPr="00AF2ACD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5/2026.(II.19.) PTTT határozat</w:t>
      </w:r>
    </w:p>
    <w:p w:rsidR="0050773F" w:rsidRPr="00EB2D26" w:rsidRDefault="0050773F" w:rsidP="0050773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eastAsiaTheme="minorHAnsi" w:hAnsi="Arial" w:cs="Arial"/>
          <w:b/>
          <w:bCs/>
        </w:rPr>
        <w:t xml:space="preserve">A szociális ellátásokról </w:t>
      </w:r>
      <w:r w:rsidRPr="00EB2D26">
        <w:rPr>
          <w:rFonts w:ascii="Arial" w:eastAsiaTheme="minorHAnsi" w:hAnsi="Arial" w:cs="Arial"/>
          <w:b/>
          <w:bCs/>
          <w:lang w:eastAsia="en-US"/>
        </w:rPr>
        <w:t>szóló 15/2021.(V.28.) önkormányzati rendelet módosításáról</w:t>
      </w:r>
    </w:p>
    <w:p w:rsidR="0050773F" w:rsidRDefault="0050773F" w:rsidP="0050773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0773F" w:rsidRDefault="0050773F" w:rsidP="0050773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773F" w:rsidRPr="0050773F" w:rsidRDefault="0050773F" w:rsidP="0050773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„</w:t>
      </w:r>
      <w:proofErr w:type="gramStart"/>
      <w:r w:rsidRPr="00EB2D26">
        <w:rPr>
          <w:rFonts w:ascii="Arial" w:eastAsiaTheme="minorHAnsi" w:hAnsi="Arial" w:cs="Arial"/>
          <w:b/>
          <w:bCs/>
        </w:rPr>
        <w:t>A</w:t>
      </w:r>
      <w:proofErr w:type="gramEnd"/>
      <w:r w:rsidRPr="00EB2D26">
        <w:rPr>
          <w:rFonts w:ascii="Arial" w:eastAsiaTheme="minorHAnsi" w:hAnsi="Arial" w:cs="Arial"/>
          <w:b/>
          <w:bCs/>
        </w:rPr>
        <w:t xml:space="preserve"> szociális ellátásokról </w:t>
      </w:r>
      <w:r w:rsidRPr="00EB2D26">
        <w:rPr>
          <w:rFonts w:ascii="Arial" w:eastAsiaTheme="minorHAnsi" w:hAnsi="Arial" w:cs="Arial"/>
          <w:b/>
          <w:bCs/>
          <w:lang w:eastAsia="en-US"/>
        </w:rPr>
        <w:t>szóló 15/2021.(V.28.) önkormányzati rendelet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50773F" w:rsidRPr="00594BF1" w:rsidRDefault="0050773F" w:rsidP="0050773F">
      <w:pPr>
        <w:jc w:val="both"/>
        <w:rPr>
          <w:rFonts w:ascii="Arial" w:eastAsia="Calibri" w:hAnsi="Arial" w:cs="Arial"/>
          <w:b/>
        </w:rPr>
      </w:pP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rendelet-tervezetet elfogadásra ajánlja a képviselő testületnek. </w:t>
      </w:r>
    </w:p>
    <w:p w:rsidR="0050773F" w:rsidRDefault="0050773F" w:rsidP="0050773F">
      <w:pPr>
        <w:jc w:val="both"/>
      </w:pP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0773F" w:rsidRDefault="0050773F" w:rsidP="0050773F">
      <w:pPr>
        <w:jc w:val="both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50773F" w:rsidRDefault="0050773F" w:rsidP="0050773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50773F" w:rsidRDefault="0050773F" w:rsidP="0050773F"/>
    <w:p w:rsidR="0050773F" w:rsidRDefault="0050773F" w:rsidP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0773F" w:rsidRDefault="0050773F" w:rsidP="0050773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2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3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</w:p>
    <w:p w:rsidR="0050773F" w:rsidRPr="00AF2ACD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6/2026.(II.19.) PTTT határozat</w:t>
      </w:r>
    </w:p>
    <w:p w:rsidR="0050773F" w:rsidRPr="00EB2D26" w:rsidRDefault="0050773F" w:rsidP="0050773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hAnsi="Arial" w:cs="Arial"/>
          <w:b/>
        </w:rPr>
        <w:t>A helyiségbérleti díjakról</w:t>
      </w:r>
    </w:p>
    <w:p w:rsidR="0050773F" w:rsidRDefault="0050773F" w:rsidP="0050773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0773F" w:rsidRDefault="0050773F" w:rsidP="0050773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773F" w:rsidRPr="0050773F" w:rsidRDefault="0050773F" w:rsidP="0050773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„</w:t>
      </w:r>
      <w:proofErr w:type="gramStart"/>
      <w:r w:rsidRPr="00EB2D26">
        <w:rPr>
          <w:rFonts w:ascii="Arial" w:hAnsi="Arial" w:cs="Arial"/>
          <w:b/>
        </w:rPr>
        <w:t>A</w:t>
      </w:r>
      <w:proofErr w:type="gramEnd"/>
      <w:r w:rsidRPr="00EB2D26">
        <w:rPr>
          <w:rFonts w:ascii="Arial" w:hAnsi="Arial" w:cs="Arial"/>
          <w:b/>
        </w:rPr>
        <w:t xml:space="preserve"> helyiségbérleti díjakról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50773F" w:rsidRPr="00594BF1" w:rsidRDefault="0050773F" w:rsidP="0050773F">
      <w:pPr>
        <w:jc w:val="both"/>
        <w:rPr>
          <w:rFonts w:ascii="Arial" w:eastAsia="Calibri" w:hAnsi="Arial" w:cs="Arial"/>
          <w:b/>
        </w:rPr>
      </w:pP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az „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” határozati javaslatot nem javasolja elfogadásra a képviselő testületnek. </w:t>
      </w:r>
    </w:p>
    <w:p w:rsidR="0050773F" w:rsidRDefault="0050773F" w:rsidP="0050773F">
      <w:pPr>
        <w:jc w:val="both"/>
      </w:pP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0773F" w:rsidRDefault="0050773F" w:rsidP="0050773F">
      <w:pPr>
        <w:jc w:val="both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50773F" w:rsidRDefault="0050773F" w:rsidP="0050773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50773F" w:rsidRDefault="0050773F" w:rsidP="0050773F"/>
    <w:p w:rsidR="0050773F" w:rsidRDefault="0050773F" w:rsidP="0050773F"/>
    <w:p w:rsidR="0050773F" w:rsidRDefault="0050773F" w:rsidP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/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0773F" w:rsidRDefault="0050773F" w:rsidP="0050773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2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50773F" w:rsidRDefault="0050773F" w:rsidP="0050773F">
      <w:pPr>
        <w:rPr>
          <w:rFonts w:ascii="Arial" w:hAnsi="Arial" w:cs="Arial"/>
        </w:rPr>
      </w:pPr>
    </w:p>
    <w:p w:rsidR="0050773F" w:rsidRPr="00AF2ACD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2861FB" w:rsidP="002861F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</w:t>
      </w:r>
      <w:r w:rsidR="0050773F">
        <w:rPr>
          <w:rFonts w:ascii="Arial" w:eastAsiaTheme="minorHAnsi" w:hAnsi="Arial" w:cs="Arial"/>
          <w:b/>
          <w:u w:val="single"/>
          <w:lang w:eastAsia="en-US"/>
        </w:rPr>
        <w:t>/2026.(II.19.) PTTT határozat</w:t>
      </w:r>
    </w:p>
    <w:p w:rsidR="0050773F" w:rsidRPr="00EB2D26" w:rsidRDefault="0050773F" w:rsidP="0050773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hAnsi="Arial" w:cs="Arial"/>
          <w:b/>
        </w:rPr>
        <w:t>A helyiségbérleti díjakról</w:t>
      </w:r>
    </w:p>
    <w:p w:rsidR="0050773F" w:rsidRDefault="0050773F" w:rsidP="0050773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0773F" w:rsidRDefault="0050773F" w:rsidP="0050773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773F" w:rsidRPr="0050773F" w:rsidRDefault="0050773F" w:rsidP="0050773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„</w:t>
      </w:r>
      <w:proofErr w:type="gramStart"/>
      <w:r w:rsidRPr="00EB2D26">
        <w:rPr>
          <w:rFonts w:ascii="Arial" w:hAnsi="Arial" w:cs="Arial"/>
          <w:b/>
        </w:rPr>
        <w:t>A</w:t>
      </w:r>
      <w:proofErr w:type="gramEnd"/>
      <w:r w:rsidRPr="00EB2D26">
        <w:rPr>
          <w:rFonts w:ascii="Arial" w:hAnsi="Arial" w:cs="Arial"/>
          <w:b/>
        </w:rPr>
        <w:t xml:space="preserve"> helyiségbérleti díjakról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50773F" w:rsidRPr="00594BF1" w:rsidRDefault="0050773F" w:rsidP="0050773F">
      <w:pPr>
        <w:jc w:val="both"/>
        <w:rPr>
          <w:rFonts w:ascii="Arial" w:eastAsia="Calibri" w:hAnsi="Arial" w:cs="Arial"/>
          <w:b/>
        </w:rPr>
      </w:pP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az „B” határozati javaslatot elfogadásra ajánlja a képviselő testületnek. </w:t>
      </w:r>
    </w:p>
    <w:p w:rsidR="0050773F" w:rsidRDefault="0050773F" w:rsidP="0050773F">
      <w:pPr>
        <w:jc w:val="both"/>
      </w:pP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50773F" w:rsidRDefault="0050773F" w:rsidP="0050773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50773F" w:rsidRDefault="0050773F" w:rsidP="0050773F">
      <w:pPr>
        <w:jc w:val="both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jc w:val="center"/>
        <w:rPr>
          <w:rFonts w:ascii="Arial" w:hAnsi="Arial" w:cs="Arial"/>
        </w:rPr>
      </w:pPr>
    </w:p>
    <w:p w:rsidR="0050773F" w:rsidRDefault="0050773F" w:rsidP="0050773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50773F" w:rsidRDefault="0050773F" w:rsidP="0050773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</w:p>
    <w:p w:rsidR="0050773F" w:rsidRDefault="0050773F" w:rsidP="0050773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50773F" w:rsidRDefault="0050773F" w:rsidP="0050773F"/>
    <w:p w:rsidR="0050773F" w:rsidRDefault="0050773F" w:rsidP="0050773F"/>
    <w:p w:rsidR="0050773F" w:rsidRDefault="0050773F" w:rsidP="0050773F"/>
    <w:p w:rsidR="0050773F" w:rsidRDefault="0050773F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/>
    <w:p w:rsidR="00366D58" w:rsidRDefault="00366D58" w:rsidP="00366D5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6D58" w:rsidRDefault="00366D58" w:rsidP="00366D5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66D58" w:rsidRDefault="00366D58" w:rsidP="00366D5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366D58" w:rsidRDefault="00366D58" w:rsidP="00366D5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366D58" w:rsidRDefault="00366D58" w:rsidP="00366D5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2</w:t>
      </w:r>
      <w:proofErr w:type="gramEnd"/>
      <w:r>
        <w:rPr>
          <w:rFonts w:ascii="Arial" w:hAnsi="Arial" w:cs="Arial"/>
        </w:rPr>
        <w:t xml:space="preserve"> fő</w:t>
      </w:r>
    </w:p>
    <w:p w:rsidR="00366D58" w:rsidRDefault="00366D58" w:rsidP="00366D5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66D58" w:rsidRDefault="00366D58" w:rsidP="00366D58">
      <w:pPr>
        <w:rPr>
          <w:rFonts w:ascii="Arial" w:hAnsi="Arial" w:cs="Arial"/>
        </w:rPr>
      </w:pPr>
    </w:p>
    <w:p w:rsidR="00366D58" w:rsidRPr="00AF2ACD" w:rsidRDefault="00366D58" w:rsidP="00366D58">
      <w:pPr>
        <w:rPr>
          <w:rFonts w:ascii="Arial" w:hAnsi="Arial" w:cs="Arial"/>
        </w:rPr>
      </w:pPr>
    </w:p>
    <w:p w:rsidR="00366D58" w:rsidRDefault="00366D58" w:rsidP="00366D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66D58" w:rsidRDefault="00366D58" w:rsidP="00366D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66D58" w:rsidRDefault="00366D58" w:rsidP="00366D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366D58" w:rsidRDefault="00366D58" w:rsidP="00366D58">
      <w:pPr>
        <w:jc w:val="center"/>
        <w:rPr>
          <w:rFonts w:ascii="Arial" w:hAnsi="Arial" w:cs="Arial"/>
        </w:rPr>
      </w:pPr>
    </w:p>
    <w:p w:rsidR="00366D58" w:rsidRDefault="00366D58" w:rsidP="00366D5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8/2026.(II.19.) PTTT határozat</w:t>
      </w:r>
    </w:p>
    <w:p w:rsidR="00366D58" w:rsidRDefault="00366D58" w:rsidP="00366D5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hAnsi="Arial" w:cs="Arial"/>
          <w:b/>
        </w:rPr>
        <w:t>A lakások bérletéről, és elidegenítés szabályairól szóló rendelet módosítása</w:t>
      </w:r>
    </w:p>
    <w:p w:rsidR="00366D58" w:rsidRDefault="00366D58" w:rsidP="00366D5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66D58" w:rsidRDefault="00366D58" w:rsidP="00366D5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66D58" w:rsidRPr="0050773F" w:rsidRDefault="00366D58" w:rsidP="00366D5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„</w:t>
      </w:r>
      <w:proofErr w:type="gramStart"/>
      <w:r w:rsidRPr="00EB2D26">
        <w:rPr>
          <w:rFonts w:ascii="Arial" w:hAnsi="Arial" w:cs="Arial"/>
          <w:b/>
        </w:rPr>
        <w:t>A</w:t>
      </w:r>
      <w:proofErr w:type="gramEnd"/>
      <w:r w:rsidRPr="00EB2D26">
        <w:rPr>
          <w:rFonts w:ascii="Arial" w:hAnsi="Arial" w:cs="Arial"/>
          <w:b/>
        </w:rPr>
        <w:t xml:space="preserve"> lakások bérletéről, és elidegenítés szabályairól szóló rendelet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66D58" w:rsidRPr="00594BF1" w:rsidRDefault="00366D58" w:rsidP="00366D58">
      <w:pPr>
        <w:jc w:val="both"/>
        <w:rPr>
          <w:rFonts w:ascii="Arial" w:eastAsia="Calibri" w:hAnsi="Arial" w:cs="Arial"/>
          <w:b/>
        </w:rPr>
      </w:pPr>
    </w:p>
    <w:p w:rsidR="00366D58" w:rsidRDefault="00366D58" w:rsidP="00366D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</w:t>
      </w:r>
      <w:r w:rsidR="00074824">
        <w:rPr>
          <w:rFonts w:ascii="Arial" w:hAnsi="Arial" w:cs="Arial"/>
        </w:rPr>
        <w:t xml:space="preserve">a rendeletet </w:t>
      </w:r>
      <w:r>
        <w:rPr>
          <w:rFonts w:ascii="Arial" w:hAnsi="Arial" w:cs="Arial"/>
        </w:rPr>
        <w:t>az alábbi kiegészítésekkel javasolja elfogadásra:</w:t>
      </w:r>
    </w:p>
    <w:p w:rsidR="00366D58" w:rsidRDefault="00366D58" w:rsidP="00366D58">
      <w:pPr>
        <w:jc w:val="both"/>
        <w:rPr>
          <w:rFonts w:ascii="Arial" w:hAnsi="Arial" w:cs="Arial"/>
        </w:rPr>
      </w:pPr>
    </w:p>
    <w:p w:rsidR="00366D58" w:rsidRPr="00074824" w:rsidRDefault="00074824" w:rsidP="0007482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074824">
        <w:rPr>
          <w:rFonts w:ascii="Arial" w:hAnsi="Arial" w:cs="Arial"/>
          <w:bCs/>
        </w:rPr>
        <w:t>összkomfortos lakások esetében 310 Ft / m</w:t>
      </w:r>
      <w:r w:rsidRPr="00074824">
        <w:rPr>
          <w:rFonts w:ascii="Arial" w:hAnsi="Arial" w:cs="Arial"/>
          <w:bCs/>
          <w:vertAlign w:val="superscript"/>
        </w:rPr>
        <w:t xml:space="preserve">2 </w:t>
      </w:r>
      <w:r>
        <w:rPr>
          <w:rFonts w:ascii="Arial" w:hAnsi="Arial" w:cs="Arial"/>
          <w:bCs/>
        </w:rPr>
        <w:t>/ hó</w:t>
      </w:r>
    </w:p>
    <w:p w:rsidR="00366D58" w:rsidRPr="00074824" w:rsidRDefault="00074824" w:rsidP="0007482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074824">
        <w:rPr>
          <w:rFonts w:ascii="Arial" w:hAnsi="Arial" w:cs="Arial"/>
          <w:bCs/>
        </w:rPr>
        <w:t>a komfortos lakások esetében 290 Ft / m</w:t>
      </w:r>
      <w:r w:rsidRPr="00074824">
        <w:rPr>
          <w:rFonts w:ascii="Arial" w:hAnsi="Arial" w:cs="Arial"/>
          <w:bCs/>
          <w:vertAlign w:val="superscript"/>
        </w:rPr>
        <w:t xml:space="preserve">2 </w:t>
      </w:r>
      <w:r>
        <w:rPr>
          <w:rFonts w:ascii="Arial" w:hAnsi="Arial" w:cs="Arial"/>
          <w:bCs/>
        </w:rPr>
        <w:t xml:space="preserve">/ hó </w:t>
      </w:r>
    </w:p>
    <w:p w:rsidR="00366D58" w:rsidRPr="00074824" w:rsidRDefault="00074824" w:rsidP="0007482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074824">
        <w:rPr>
          <w:rFonts w:ascii="Arial" w:hAnsi="Arial" w:cs="Arial"/>
          <w:bCs/>
        </w:rPr>
        <w:t>az összkomfortos lakások eset</w:t>
      </w:r>
      <w:r>
        <w:rPr>
          <w:rFonts w:ascii="Arial" w:hAnsi="Arial" w:cs="Arial"/>
          <w:bCs/>
        </w:rPr>
        <w:t>ében a kerthasználati díj</w:t>
      </w:r>
      <w:r w:rsidRPr="00074824">
        <w:rPr>
          <w:rFonts w:ascii="Arial" w:hAnsi="Arial" w:cs="Arial"/>
          <w:bCs/>
        </w:rPr>
        <w:t xml:space="preserve"> 500 Ft / hó</w:t>
      </w:r>
    </w:p>
    <w:p w:rsidR="00366D58" w:rsidRPr="00074824" w:rsidRDefault="00074824" w:rsidP="00074824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074824">
        <w:rPr>
          <w:rFonts w:ascii="Arial" w:hAnsi="Arial" w:cs="Arial"/>
          <w:bCs/>
        </w:rPr>
        <w:t xml:space="preserve">a garázsok esetében a bérleti díj </w:t>
      </w:r>
      <w:r w:rsidR="00CB3458">
        <w:rPr>
          <w:rFonts w:ascii="Arial" w:hAnsi="Arial" w:cs="Arial"/>
          <w:bCs/>
        </w:rPr>
        <w:t xml:space="preserve">320 </w:t>
      </w:r>
      <w:r w:rsidRPr="00074824">
        <w:rPr>
          <w:rFonts w:ascii="Arial" w:hAnsi="Arial" w:cs="Arial"/>
          <w:bCs/>
        </w:rPr>
        <w:t>Ft / m</w:t>
      </w:r>
      <w:r w:rsidRPr="00074824">
        <w:rPr>
          <w:rFonts w:ascii="Arial" w:hAnsi="Arial" w:cs="Arial"/>
          <w:bCs/>
          <w:vertAlign w:val="superscript"/>
        </w:rPr>
        <w:t xml:space="preserve">2 </w:t>
      </w:r>
      <w:r w:rsidRPr="00074824">
        <w:rPr>
          <w:rFonts w:ascii="Arial" w:hAnsi="Arial" w:cs="Arial"/>
          <w:bCs/>
        </w:rPr>
        <w:t xml:space="preserve">/ hó </w:t>
      </w:r>
      <w:r>
        <w:rPr>
          <w:rFonts w:ascii="Arial" w:hAnsi="Arial" w:cs="Arial"/>
          <w:bCs/>
        </w:rPr>
        <w:t xml:space="preserve">összeg </w:t>
      </w:r>
      <w:r w:rsidRPr="00074824">
        <w:rPr>
          <w:rFonts w:ascii="Arial" w:hAnsi="Arial" w:cs="Arial"/>
          <w:bCs/>
        </w:rPr>
        <w:t>legyen.</w:t>
      </w:r>
    </w:p>
    <w:p w:rsidR="00366D58" w:rsidRDefault="00366D58" w:rsidP="00366D58">
      <w:pPr>
        <w:jc w:val="both"/>
      </w:pPr>
    </w:p>
    <w:p w:rsidR="00366D58" w:rsidRDefault="00366D58" w:rsidP="00366D5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66D58" w:rsidRDefault="00366D58" w:rsidP="00366D5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66D58" w:rsidRDefault="00366D58" w:rsidP="00366D58">
      <w:pPr>
        <w:jc w:val="both"/>
        <w:rPr>
          <w:rFonts w:ascii="Arial" w:hAnsi="Arial" w:cs="Arial"/>
        </w:rPr>
      </w:pPr>
    </w:p>
    <w:p w:rsidR="00366D58" w:rsidRDefault="00366D58" w:rsidP="00366D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66D58" w:rsidRDefault="00366D58" w:rsidP="00366D58">
      <w:pPr>
        <w:jc w:val="center"/>
        <w:rPr>
          <w:rFonts w:ascii="Arial" w:hAnsi="Arial" w:cs="Arial"/>
        </w:rPr>
      </w:pPr>
    </w:p>
    <w:p w:rsidR="00366D58" w:rsidRDefault="00366D58" w:rsidP="00366D58">
      <w:pPr>
        <w:jc w:val="center"/>
        <w:rPr>
          <w:rFonts w:ascii="Arial" w:hAnsi="Arial" w:cs="Arial"/>
        </w:rPr>
      </w:pPr>
    </w:p>
    <w:p w:rsidR="00366D58" w:rsidRDefault="00366D58" w:rsidP="00366D58">
      <w:pPr>
        <w:jc w:val="center"/>
        <w:rPr>
          <w:rFonts w:ascii="Arial" w:hAnsi="Arial" w:cs="Arial"/>
        </w:rPr>
      </w:pPr>
    </w:p>
    <w:p w:rsidR="00366D58" w:rsidRDefault="00366D58" w:rsidP="00366D5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66D58" w:rsidRDefault="00366D58" w:rsidP="00366D5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66D58" w:rsidRDefault="00366D58" w:rsidP="00366D58">
      <w:pPr>
        <w:rPr>
          <w:rFonts w:ascii="Arial" w:hAnsi="Arial" w:cs="Arial"/>
        </w:rPr>
      </w:pPr>
    </w:p>
    <w:p w:rsidR="00366D58" w:rsidRDefault="00366D58" w:rsidP="00366D58">
      <w:pPr>
        <w:rPr>
          <w:rFonts w:ascii="Arial" w:hAnsi="Arial" w:cs="Arial"/>
        </w:rPr>
      </w:pPr>
    </w:p>
    <w:p w:rsidR="00366D58" w:rsidRDefault="00366D58" w:rsidP="00366D58">
      <w:pPr>
        <w:rPr>
          <w:rFonts w:ascii="Arial" w:hAnsi="Arial" w:cs="Arial"/>
        </w:rPr>
      </w:pPr>
    </w:p>
    <w:p w:rsidR="00366D58" w:rsidRDefault="00366D58" w:rsidP="00366D5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66D58" w:rsidRDefault="00366D58" w:rsidP="00366D58"/>
    <w:p w:rsidR="00366D58" w:rsidRDefault="00366D58"/>
    <w:p w:rsidR="00CB3458" w:rsidRDefault="00CB3458"/>
    <w:p w:rsidR="00CB3458" w:rsidRDefault="00CB3458"/>
    <w:p w:rsidR="00CB3458" w:rsidRDefault="00CB3458"/>
    <w:p w:rsidR="00CB3458" w:rsidRDefault="00CB3458"/>
    <w:p w:rsidR="00CB3458" w:rsidRDefault="00CB3458"/>
    <w:p w:rsidR="00CB3458" w:rsidRDefault="00CB3458"/>
    <w:p w:rsidR="00CB3458" w:rsidRDefault="00CB3458"/>
    <w:p w:rsidR="00CB3458" w:rsidRDefault="00CB3458" w:rsidP="00CB345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CB3458" w:rsidRDefault="00CB3458" w:rsidP="00CB345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CB3458" w:rsidRDefault="00CB3458" w:rsidP="00CB345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CB3458" w:rsidRDefault="001B291D" w:rsidP="00CB345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 w:rsidR="00CB3458">
        <w:rPr>
          <w:rFonts w:ascii="Arial" w:hAnsi="Arial" w:cs="Arial"/>
        </w:rPr>
        <w:t xml:space="preserve"> fő</w:t>
      </w:r>
    </w:p>
    <w:p w:rsidR="00CB3458" w:rsidRDefault="00CB3458" w:rsidP="00CB345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 xml:space="preserve">:       </w:t>
      </w:r>
      <w:r w:rsidR="001B291D"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fő</w:t>
      </w:r>
    </w:p>
    <w:p w:rsidR="00CB3458" w:rsidRDefault="00CB3458" w:rsidP="00CB345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CB3458" w:rsidRDefault="00CB3458" w:rsidP="00CB3458">
      <w:pPr>
        <w:rPr>
          <w:rFonts w:ascii="Arial" w:hAnsi="Arial" w:cs="Arial"/>
        </w:rPr>
      </w:pPr>
    </w:p>
    <w:p w:rsidR="00CB3458" w:rsidRPr="00AF2ACD" w:rsidRDefault="00CB3458" w:rsidP="00CB3458">
      <w:pPr>
        <w:rPr>
          <w:rFonts w:ascii="Arial" w:hAnsi="Arial" w:cs="Arial"/>
        </w:rPr>
      </w:pPr>
    </w:p>
    <w:p w:rsidR="00CB3458" w:rsidRDefault="00CB3458" w:rsidP="00CB34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CB3458" w:rsidRDefault="00CB3458" w:rsidP="00CB34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CB3458" w:rsidRDefault="00CB3458" w:rsidP="00CB34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CB3458" w:rsidRDefault="00CB3458" w:rsidP="00CB3458">
      <w:pPr>
        <w:jc w:val="center"/>
        <w:rPr>
          <w:rFonts w:ascii="Arial" w:hAnsi="Arial" w:cs="Arial"/>
        </w:rPr>
      </w:pPr>
    </w:p>
    <w:p w:rsidR="00CB3458" w:rsidRDefault="00CB3458" w:rsidP="00CB345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9/2026.(II.19.) PTTT határozat</w:t>
      </w:r>
    </w:p>
    <w:p w:rsidR="00CB3458" w:rsidRPr="00EB2D26" w:rsidRDefault="00CB3458" w:rsidP="001B291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A közterületek használatáról szóló rendelet módosításáról</w:t>
      </w:r>
    </w:p>
    <w:p w:rsidR="00CB3458" w:rsidRDefault="00CB3458" w:rsidP="00CB345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B3458" w:rsidRDefault="00CB3458" w:rsidP="00CB345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B3458" w:rsidRPr="001B291D" w:rsidRDefault="00CB3458" w:rsidP="00CB345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„</w:t>
      </w:r>
      <w:proofErr w:type="gramStart"/>
      <w:r w:rsidRPr="00EB2D26">
        <w:rPr>
          <w:rFonts w:ascii="Arial" w:hAnsi="Arial" w:cs="Arial"/>
          <w:b/>
        </w:rPr>
        <w:t>A</w:t>
      </w:r>
      <w:proofErr w:type="gramEnd"/>
      <w:r w:rsidRPr="00EB2D26">
        <w:rPr>
          <w:rFonts w:ascii="Arial" w:hAnsi="Arial" w:cs="Arial"/>
          <w:b/>
        </w:rPr>
        <w:t xml:space="preserve"> közterületek használatáról szóló rendelet módosításáról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CB3458" w:rsidRPr="00594BF1" w:rsidRDefault="00CB3458" w:rsidP="00CB3458">
      <w:pPr>
        <w:jc w:val="both"/>
        <w:rPr>
          <w:rFonts w:ascii="Arial" w:eastAsia="Calibri" w:hAnsi="Arial" w:cs="Arial"/>
          <w:b/>
        </w:rPr>
      </w:pPr>
    </w:p>
    <w:p w:rsidR="00CB3458" w:rsidRDefault="00CB3458" w:rsidP="00CB34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CB3458" w:rsidRDefault="00CB3458" w:rsidP="00CB3458">
      <w:pPr>
        <w:jc w:val="both"/>
      </w:pPr>
    </w:p>
    <w:p w:rsidR="00CB3458" w:rsidRDefault="00CB3458" w:rsidP="00CB345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CB3458" w:rsidRDefault="00CB3458" w:rsidP="00CB345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CB3458" w:rsidRDefault="00CB3458" w:rsidP="00CB3458">
      <w:pPr>
        <w:jc w:val="both"/>
        <w:rPr>
          <w:rFonts w:ascii="Arial" w:hAnsi="Arial" w:cs="Arial"/>
        </w:rPr>
      </w:pPr>
    </w:p>
    <w:p w:rsidR="00CB3458" w:rsidRDefault="00CB3458" w:rsidP="00CB34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CB3458" w:rsidRDefault="00CB3458" w:rsidP="00CB3458">
      <w:pPr>
        <w:jc w:val="center"/>
        <w:rPr>
          <w:rFonts w:ascii="Arial" w:hAnsi="Arial" w:cs="Arial"/>
        </w:rPr>
      </w:pPr>
    </w:p>
    <w:p w:rsidR="00CB3458" w:rsidRDefault="00CB3458" w:rsidP="00CB3458">
      <w:pPr>
        <w:jc w:val="center"/>
        <w:rPr>
          <w:rFonts w:ascii="Arial" w:hAnsi="Arial" w:cs="Arial"/>
        </w:rPr>
      </w:pPr>
    </w:p>
    <w:p w:rsidR="00CB3458" w:rsidRDefault="00CB3458" w:rsidP="00CB3458">
      <w:pPr>
        <w:jc w:val="center"/>
        <w:rPr>
          <w:rFonts w:ascii="Arial" w:hAnsi="Arial" w:cs="Arial"/>
        </w:rPr>
      </w:pPr>
    </w:p>
    <w:p w:rsidR="00CB3458" w:rsidRDefault="00CB3458" w:rsidP="00CB345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CB3458" w:rsidRDefault="00CB3458" w:rsidP="00CB345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CB3458" w:rsidRDefault="00CB3458" w:rsidP="00CB3458">
      <w:pPr>
        <w:rPr>
          <w:rFonts w:ascii="Arial" w:hAnsi="Arial" w:cs="Arial"/>
        </w:rPr>
      </w:pPr>
    </w:p>
    <w:p w:rsidR="00CB3458" w:rsidRDefault="00CB3458" w:rsidP="00CB3458">
      <w:pPr>
        <w:rPr>
          <w:rFonts w:ascii="Arial" w:hAnsi="Arial" w:cs="Arial"/>
        </w:rPr>
      </w:pPr>
    </w:p>
    <w:p w:rsidR="00CB3458" w:rsidRDefault="00CB3458" w:rsidP="00CB3458">
      <w:pPr>
        <w:rPr>
          <w:rFonts w:ascii="Arial" w:hAnsi="Arial" w:cs="Arial"/>
        </w:rPr>
      </w:pPr>
    </w:p>
    <w:p w:rsidR="00CB3458" w:rsidRDefault="00CB3458" w:rsidP="00CB345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CB3458" w:rsidRDefault="00CB3458" w:rsidP="00CB3458"/>
    <w:p w:rsidR="00CB3458" w:rsidRDefault="00CB3458"/>
    <w:p w:rsidR="00CB3458" w:rsidRDefault="00CB3458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/>
    <w:p w:rsidR="001B291D" w:rsidRDefault="001B291D" w:rsidP="001B291D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B291D" w:rsidRDefault="001B291D" w:rsidP="001B291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1B291D" w:rsidRDefault="001B291D" w:rsidP="001B291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1B291D" w:rsidRDefault="001B291D" w:rsidP="001B291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1B291D" w:rsidRDefault="001B291D" w:rsidP="001B291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1B291D" w:rsidRDefault="001B291D" w:rsidP="001B291D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1B291D" w:rsidRDefault="001B291D" w:rsidP="001B291D">
      <w:pPr>
        <w:rPr>
          <w:rFonts w:ascii="Arial" w:hAnsi="Arial" w:cs="Arial"/>
        </w:rPr>
      </w:pPr>
    </w:p>
    <w:p w:rsidR="001B291D" w:rsidRPr="00AF2ACD" w:rsidRDefault="001B291D" w:rsidP="001B291D">
      <w:pPr>
        <w:rPr>
          <w:rFonts w:ascii="Arial" w:hAnsi="Arial" w:cs="Arial"/>
        </w:rPr>
      </w:pPr>
    </w:p>
    <w:p w:rsidR="001B291D" w:rsidRDefault="001B291D" w:rsidP="001B291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B291D" w:rsidRDefault="001B291D" w:rsidP="001B29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B291D" w:rsidRDefault="001B291D" w:rsidP="001B29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1B291D" w:rsidRDefault="001B291D" w:rsidP="001B291D">
      <w:pPr>
        <w:jc w:val="center"/>
        <w:rPr>
          <w:rFonts w:ascii="Arial" w:hAnsi="Arial" w:cs="Arial"/>
        </w:rPr>
      </w:pPr>
    </w:p>
    <w:p w:rsidR="001B291D" w:rsidRPr="001B291D" w:rsidRDefault="002427F8" w:rsidP="001B291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</w:t>
      </w:r>
      <w:r w:rsidR="001B291D">
        <w:rPr>
          <w:rFonts w:ascii="Arial" w:eastAsiaTheme="minorHAnsi" w:hAnsi="Arial" w:cs="Arial"/>
          <w:b/>
          <w:u w:val="single"/>
          <w:lang w:eastAsia="en-US"/>
        </w:rPr>
        <w:t>/2026.(II.19.) PTTT határozat</w:t>
      </w:r>
    </w:p>
    <w:p w:rsidR="001B291D" w:rsidRDefault="001B291D" w:rsidP="001B291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hAnsi="Arial" w:cs="Arial"/>
          <w:b/>
        </w:rPr>
        <w:t>Javaslat a 2026. évi közbeszerzési tervre</w:t>
      </w:r>
    </w:p>
    <w:p w:rsidR="001B291D" w:rsidRDefault="001B291D" w:rsidP="001B291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B291D" w:rsidRDefault="001B291D" w:rsidP="001B291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B291D" w:rsidRPr="001B291D" w:rsidRDefault="001B291D" w:rsidP="001B291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hAnsi="Arial" w:cs="Arial"/>
          <w:b/>
        </w:rPr>
        <w:t>Javaslat a 2026. évi közbeszerzési tervre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1B291D" w:rsidRPr="00594BF1" w:rsidRDefault="001B291D" w:rsidP="001B291D">
      <w:pPr>
        <w:jc w:val="both"/>
        <w:rPr>
          <w:rFonts w:ascii="Arial" w:eastAsia="Calibri" w:hAnsi="Arial" w:cs="Arial"/>
          <w:b/>
        </w:rPr>
      </w:pPr>
    </w:p>
    <w:p w:rsidR="001B291D" w:rsidRDefault="001B291D" w:rsidP="001B29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1B291D" w:rsidRDefault="001B291D" w:rsidP="001B291D">
      <w:pPr>
        <w:jc w:val="both"/>
      </w:pPr>
    </w:p>
    <w:p w:rsidR="001B291D" w:rsidRDefault="001B291D" w:rsidP="001B291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1B291D" w:rsidRDefault="001B291D" w:rsidP="001B291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1B291D" w:rsidRDefault="001B291D" w:rsidP="001B291D">
      <w:pPr>
        <w:jc w:val="both"/>
        <w:rPr>
          <w:rFonts w:ascii="Arial" w:hAnsi="Arial" w:cs="Arial"/>
        </w:rPr>
      </w:pPr>
    </w:p>
    <w:p w:rsidR="001B291D" w:rsidRDefault="001B291D" w:rsidP="001B291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1B291D" w:rsidRDefault="001B291D" w:rsidP="001B291D">
      <w:pPr>
        <w:jc w:val="center"/>
        <w:rPr>
          <w:rFonts w:ascii="Arial" w:hAnsi="Arial" w:cs="Arial"/>
        </w:rPr>
      </w:pPr>
    </w:p>
    <w:p w:rsidR="001B291D" w:rsidRDefault="001B291D" w:rsidP="001B291D">
      <w:pPr>
        <w:jc w:val="center"/>
        <w:rPr>
          <w:rFonts w:ascii="Arial" w:hAnsi="Arial" w:cs="Arial"/>
        </w:rPr>
      </w:pPr>
    </w:p>
    <w:p w:rsidR="001B291D" w:rsidRDefault="001B291D" w:rsidP="001B291D">
      <w:pPr>
        <w:jc w:val="center"/>
        <w:rPr>
          <w:rFonts w:ascii="Arial" w:hAnsi="Arial" w:cs="Arial"/>
        </w:rPr>
      </w:pPr>
    </w:p>
    <w:p w:rsidR="001B291D" w:rsidRDefault="001B291D" w:rsidP="001B291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1B291D" w:rsidRDefault="001B291D" w:rsidP="001B291D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1B291D" w:rsidRDefault="001B291D" w:rsidP="001B291D">
      <w:pPr>
        <w:rPr>
          <w:rFonts w:ascii="Arial" w:hAnsi="Arial" w:cs="Arial"/>
        </w:rPr>
      </w:pPr>
    </w:p>
    <w:p w:rsidR="001B291D" w:rsidRDefault="001B291D" w:rsidP="001B291D">
      <w:pPr>
        <w:rPr>
          <w:rFonts w:ascii="Arial" w:hAnsi="Arial" w:cs="Arial"/>
        </w:rPr>
      </w:pPr>
    </w:p>
    <w:p w:rsidR="001B291D" w:rsidRDefault="001B291D" w:rsidP="001B291D">
      <w:pPr>
        <w:rPr>
          <w:rFonts w:ascii="Arial" w:hAnsi="Arial" w:cs="Arial"/>
        </w:rPr>
      </w:pPr>
    </w:p>
    <w:p w:rsidR="001B291D" w:rsidRDefault="001B291D" w:rsidP="001B291D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1B291D" w:rsidRDefault="001B291D" w:rsidP="001B291D"/>
    <w:p w:rsidR="001B291D" w:rsidRDefault="001B291D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 w:rsidP="002427F8"/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Pr="00AF2ACD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Pr="001B291D" w:rsidRDefault="002427F8" w:rsidP="002427F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11/2026.(II.19.) PTTT határozat</w:t>
      </w:r>
    </w:p>
    <w:p w:rsidR="002427F8" w:rsidRPr="00EB2D26" w:rsidRDefault="002427F8" w:rsidP="002427F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EB2D26">
        <w:rPr>
          <w:rFonts w:ascii="Arial" w:hAnsi="Arial" w:cs="Arial"/>
          <w:b/>
        </w:rPr>
        <w:t>Javaslat a 2026. évben igazgatási szünet elrendeléséről</w:t>
      </w:r>
    </w:p>
    <w:p w:rsidR="002427F8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427F8" w:rsidRPr="001B291D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hAnsi="Arial" w:cs="Arial"/>
          <w:b/>
        </w:rPr>
        <w:t>Javaslat a 2026. évben igazgatási szünet elrendeléséről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2427F8" w:rsidRPr="00594BF1" w:rsidRDefault="002427F8" w:rsidP="002427F8">
      <w:pPr>
        <w:jc w:val="both"/>
        <w:rPr>
          <w:rFonts w:ascii="Arial" w:eastAsia="Calibri" w:hAnsi="Arial" w:cs="Arial"/>
          <w:b/>
        </w:rPr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2427F8" w:rsidRDefault="002427F8" w:rsidP="002427F8">
      <w:pPr>
        <w:jc w:val="both"/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2427F8" w:rsidRDefault="002427F8" w:rsidP="002427F8">
      <w:pPr>
        <w:jc w:val="both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2427F8" w:rsidRDefault="002427F8" w:rsidP="002427F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427F8" w:rsidRDefault="002427F8" w:rsidP="002427F8"/>
    <w:p w:rsidR="002427F8" w:rsidRDefault="002427F8" w:rsidP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Pr="00AF2ACD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Pr="001B291D" w:rsidRDefault="002427F8" w:rsidP="002427F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12/2026.(II.19.) PTTT határozat</w:t>
      </w:r>
    </w:p>
    <w:p w:rsidR="002427F8" w:rsidRPr="002427F8" w:rsidRDefault="002427F8" w:rsidP="002427F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2427F8">
        <w:rPr>
          <w:rFonts w:ascii="Arial" w:hAnsi="Arial" w:cs="Arial"/>
          <w:b/>
        </w:rPr>
        <w:t>Polgármester éves szabadság ütemterve</w:t>
      </w:r>
    </w:p>
    <w:p w:rsidR="002427F8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427F8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427F8" w:rsidRPr="001B291D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2427F8">
        <w:rPr>
          <w:rFonts w:ascii="Arial" w:hAnsi="Arial" w:cs="Arial"/>
          <w:b/>
        </w:rPr>
        <w:t>Polgármester éves szabadság ütemterve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2427F8" w:rsidRPr="00594BF1" w:rsidRDefault="002427F8" w:rsidP="002427F8">
      <w:pPr>
        <w:jc w:val="both"/>
        <w:rPr>
          <w:rFonts w:ascii="Arial" w:eastAsia="Calibri" w:hAnsi="Arial" w:cs="Arial"/>
          <w:b/>
        </w:rPr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2427F8" w:rsidRDefault="002427F8" w:rsidP="002427F8">
      <w:pPr>
        <w:jc w:val="both"/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2427F8" w:rsidRDefault="002427F8" w:rsidP="002427F8">
      <w:pPr>
        <w:jc w:val="both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2427F8" w:rsidRDefault="002427F8" w:rsidP="002427F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427F8" w:rsidRDefault="002427F8" w:rsidP="002427F8"/>
    <w:p w:rsidR="002427F8" w:rsidRDefault="002427F8" w:rsidP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Pr="00AF2ACD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Pr="001B291D" w:rsidRDefault="002427F8" w:rsidP="002427F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13/2026.(II.19.) PTTT határozat</w:t>
      </w:r>
    </w:p>
    <w:p w:rsidR="002427F8" w:rsidRDefault="002427F8" w:rsidP="002427F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Székhely bejegyzéséhez hozzájárulás</w:t>
      </w:r>
    </w:p>
    <w:p w:rsidR="002427F8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427F8" w:rsidRPr="002427F8" w:rsidRDefault="002427F8" w:rsidP="002427F8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>
        <w:rPr>
          <w:rFonts w:ascii="Arial" w:hAnsi="Arial" w:cs="Arial"/>
          <w:b/>
        </w:rPr>
        <w:t>Székhely bejegyzéséhez hozzájárulás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2427F8" w:rsidRPr="00594BF1" w:rsidRDefault="002427F8" w:rsidP="002427F8">
      <w:pPr>
        <w:jc w:val="both"/>
        <w:rPr>
          <w:rFonts w:ascii="Arial" w:eastAsia="Calibri" w:hAnsi="Arial" w:cs="Arial"/>
          <w:b/>
        </w:rPr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2427F8" w:rsidRDefault="002427F8" w:rsidP="002427F8">
      <w:pPr>
        <w:jc w:val="both"/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2427F8" w:rsidRDefault="002427F8" w:rsidP="002427F8">
      <w:pPr>
        <w:jc w:val="both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2427F8" w:rsidRDefault="002427F8" w:rsidP="002427F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427F8" w:rsidRDefault="002427F8" w:rsidP="002427F8"/>
    <w:p w:rsidR="002427F8" w:rsidRDefault="002427F8" w:rsidP="002427F8"/>
    <w:p w:rsidR="002427F8" w:rsidRDefault="002427F8" w:rsidP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/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Pr="00AF2ACD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Pr="001B291D" w:rsidRDefault="002427F8" w:rsidP="002427F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14/2026.(II.19.) PTTT határozat</w:t>
      </w:r>
    </w:p>
    <w:p w:rsidR="002427F8" w:rsidRDefault="002427F8" w:rsidP="002427F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Szavazatszámláló bizottságok tagjainak megválasztása</w:t>
      </w:r>
    </w:p>
    <w:p w:rsidR="002427F8" w:rsidRDefault="002427F8" w:rsidP="002427F8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2427F8" w:rsidRPr="002427F8" w:rsidRDefault="002427F8" w:rsidP="002427F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>
        <w:rPr>
          <w:rFonts w:ascii="Arial" w:hAnsi="Arial" w:cs="Arial"/>
          <w:b/>
        </w:rPr>
        <w:t>Szavazatszámláló bizottságok tagjainak megválasztása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2427F8" w:rsidRPr="00594BF1" w:rsidRDefault="002427F8" w:rsidP="002427F8">
      <w:pPr>
        <w:jc w:val="both"/>
        <w:rPr>
          <w:rFonts w:ascii="Arial" w:eastAsia="Calibri" w:hAnsi="Arial" w:cs="Arial"/>
          <w:b/>
        </w:rPr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2427F8" w:rsidRDefault="002427F8" w:rsidP="002427F8">
      <w:pPr>
        <w:jc w:val="both"/>
      </w:pP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2427F8" w:rsidRDefault="002427F8" w:rsidP="002427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2427F8" w:rsidRDefault="002427F8" w:rsidP="002427F8">
      <w:pPr>
        <w:jc w:val="both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jc w:val="center"/>
        <w:rPr>
          <w:rFonts w:ascii="Arial" w:hAnsi="Arial" w:cs="Arial"/>
        </w:rPr>
      </w:pPr>
    </w:p>
    <w:p w:rsidR="002427F8" w:rsidRDefault="002427F8" w:rsidP="002427F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2427F8" w:rsidRDefault="002427F8" w:rsidP="002427F8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</w:p>
    <w:p w:rsidR="002427F8" w:rsidRDefault="002427F8" w:rsidP="002427F8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2427F8" w:rsidRDefault="002427F8" w:rsidP="002427F8"/>
    <w:p w:rsidR="002427F8" w:rsidRDefault="002427F8" w:rsidP="002427F8"/>
    <w:p w:rsidR="002427F8" w:rsidRDefault="002427F8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/>
    <w:p w:rsidR="00187D55" w:rsidRDefault="00187D55" w:rsidP="00187D55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87D55" w:rsidRDefault="00187D55" w:rsidP="00187D5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187D55" w:rsidRDefault="00187D55" w:rsidP="00187D5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187D55" w:rsidRDefault="00187D55" w:rsidP="00187D5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187D55" w:rsidRDefault="00187D55" w:rsidP="00187D5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187D55" w:rsidRDefault="00187D55" w:rsidP="00187D55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187D55" w:rsidRDefault="00187D55" w:rsidP="00187D55">
      <w:pPr>
        <w:rPr>
          <w:rFonts w:ascii="Arial" w:hAnsi="Arial" w:cs="Arial"/>
        </w:rPr>
      </w:pPr>
    </w:p>
    <w:p w:rsidR="00187D55" w:rsidRPr="00AF2ACD" w:rsidRDefault="00187D55" w:rsidP="00187D55">
      <w:pPr>
        <w:rPr>
          <w:rFonts w:ascii="Arial" w:hAnsi="Arial" w:cs="Arial"/>
        </w:rPr>
      </w:pPr>
    </w:p>
    <w:p w:rsidR="00187D55" w:rsidRDefault="00187D55" w:rsidP="00187D5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87D55" w:rsidRDefault="00187D55" w:rsidP="00187D5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87D55" w:rsidRDefault="00187D55" w:rsidP="00187D5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187D55" w:rsidRDefault="00187D55" w:rsidP="00187D55">
      <w:pPr>
        <w:jc w:val="center"/>
        <w:rPr>
          <w:rFonts w:ascii="Arial" w:hAnsi="Arial" w:cs="Arial"/>
        </w:rPr>
      </w:pPr>
    </w:p>
    <w:p w:rsidR="00187D55" w:rsidRDefault="00187D55" w:rsidP="00187D5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15/2026.(II.19.) PTTT határozat</w:t>
      </w:r>
    </w:p>
    <w:p w:rsidR="00187D55" w:rsidRDefault="00187D55" w:rsidP="00187D5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EB2D26">
        <w:rPr>
          <w:rFonts w:ascii="Arial" w:hAnsi="Arial" w:cs="Arial"/>
          <w:b/>
          <w:bCs/>
        </w:rPr>
        <w:t xml:space="preserve">Megállapodás jogi segítségnyújtó tevékenység ellátása és </w:t>
      </w:r>
      <w:proofErr w:type="gramStart"/>
      <w:r w:rsidRPr="00EB2D26">
        <w:rPr>
          <w:rFonts w:ascii="Arial" w:hAnsi="Arial" w:cs="Arial"/>
          <w:b/>
          <w:bCs/>
        </w:rPr>
        <w:t>finanszírozása</w:t>
      </w:r>
      <w:proofErr w:type="gramEnd"/>
      <w:r w:rsidRPr="00EB2D26">
        <w:rPr>
          <w:rFonts w:ascii="Arial" w:hAnsi="Arial" w:cs="Arial"/>
          <w:b/>
          <w:bCs/>
        </w:rPr>
        <w:t xml:space="preserve"> tárgyában</w:t>
      </w:r>
    </w:p>
    <w:p w:rsidR="00187D55" w:rsidRDefault="00187D55" w:rsidP="00187D5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87D55" w:rsidRPr="001B291D" w:rsidRDefault="00187D55" w:rsidP="00187D5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87D55" w:rsidRDefault="00187D55" w:rsidP="00187D55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187D55" w:rsidRPr="002427F8" w:rsidRDefault="00187D55" w:rsidP="00187D5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hAnsi="Arial" w:cs="Arial"/>
          <w:b/>
          <w:bCs/>
        </w:rPr>
        <w:t xml:space="preserve">Megállapodás jogi segítségnyújtó tevékenység ellátása és </w:t>
      </w:r>
      <w:proofErr w:type="gramStart"/>
      <w:r w:rsidRPr="00EB2D26">
        <w:rPr>
          <w:rFonts w:ascii="Arial" w:hAnsi="Arial" w:cs="Arial"/>
          <w:b/>
          <w:bCs/>
        </w:rPr>
        <w:t>finanszírozása</w:t>
      </w:r>
      <w:proofErr w:type="gramEnd"/>
      <w:r w:rsidRPr="00EB2D26">
        <w:rPr>
          <w:rFonts w:ascii="Arial" w:hAnsi="Arial" w:cs="Arial"/>
          <w:b/>
          <w:bCs/>
        </w:rPr>
        <w:t xml:space="preserve"> tárgyában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187D55" w:rsidRPr="00594BF1" w:rsidRDefault="00187D55" w:rsidP="00187D55">
      <w:pPr>
        <w:jc w:val="both"/>
        <w:rPr>
          <w:rFonts w:ascii="Arial" w:eastAsia="Calibri" w:hAnsi="Arial" w:cs="Arial"/>
          <w:b/>
        </w:rPr>
      </w:pPr>
    </w:p>
    <w:p w:rsidR="00187D55" w:rsidRDefault="00187D55" w:rsidP="00187D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187D55" w:rsidRDefault="00187D55" w:rsidP="00187D55">
      <w:pPr>
        <w:jc w:val="both"/>
      </w:pPr>
    </w:p>
    <w:p w:rsidR="00187D55" w:rsidRDefault="00187D55" w:rsidP="00187D5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187D55" w:rsidRDefault="00187D55" w:rsidP="00187D5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187D55" w:rsidRDefault="00187D55" w:rsidP="00187D55">
      <w:pPr>
        <w:jc w:val="both"/>
        <w:rPr>
          <w:rFonts w:ascii="Arial" w:hAnsi="Arial" w:cs="Arial"/>
        </w:rPr>
      </w:pPr>
    </w:p>
    <w:p w:rsidR="00187D55" w:rsidRDefault="00187D55" w:rsidP="00187D5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187D55" w:rsidRDefault="00187D55" w:rsidP="00187D55">
      <w:pPr>
        <w:jc w:val="center"/>
        <w:rPr>
          <w:rFonts w:ascii="Arial" w:hAnsi="Arial" w:cs="Arial"/>
        </w:rPr>
      </w:pPr>
    </w:p>
    <w:p w:rsidR="00187D55" w:rsidRDefault="00187D55" w:rsidP="00187D55">
      <w:pPr>
        <w:jc w:val="center"/>
        <w:rPr>
          <w:rFonts w:ascii="Arial" w:hAnsi="Arial" w:cs="Arial"/>
        </w:rPr>
      </w:pPr>
    </w:p>
    <w:p w:rsidR="00187D55" w:rsidRDefault="00187D55" w:rsidP="00187D55">
      <w:pPr>
        <w:jc w:val="center"/>
        <w:rPr>
          <w:rFonts w:ascii="Arial" w:hAnsi="Arial" w:cs="Arial"/>
        </w:rPr>
      </w:pPr>
    </w:p>
    <w:p w:rsidR="00187D55" w:rsidRDefault="00187D55" w:rsidP="00187D5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187D55" w:rsidRDefault="00187D55" w:rsidP="00187D55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187D55" w:rsidRDefault="00187D55" w:rsidP="00187D55">
      <w:pPr>
        <w:rPr>
          <w:rFonts w:ascii="Arial" w:hAnsi="Arial" w:cs="Arial"/>
        </w:rPr>
      </w:pPr>
    </w:p>
    <w:p w:rsidR="00187D55" w:rsidRDefault="00187D55" w:rsidP="00187D55">
      <w:pPr>
        <w:rPr>
          <w:rFonts w:ascii="Arial" w:hAnsi="Arial" w:cs="Arial"/>
        </w:rPr>
      </w:pPr>
    </w:p>
    <w:p w:rsidR="00187D55" w:rsidRDefault="00187D55" w:rsidP="00187D55">
      <w:pPr>
        <w:rPr>
          <w:rFonts w:ascii="Arial" w:hAnsi="Arial" w:cs="Arial"/>
        </w:rPr>
      </w:pPr>
    </w:p>
    <w:p w:rsidR="00187D55" w:rsidRDefault="00187D55" w:rsidP="00187D55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187D55" w:rsidRDefault="00187D55" w:rsidP="00187D55"/>
    <w:p w:rsidR="00187D55" w:rsidRDefault="00187D55" w:rsidP="00187D55"/>
    <w:p w:rsidR="00187D55" w:rsidRDefault="00187D55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/>
    <w:p w:rsidR="001D465F" w:rsidRDefault="001D465F" w:rsidP="001D465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D465F" w:rsidRDefault="001D465F" w:rsidP="001D465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1D465F" w:rsidRDefault="001D465F" w:rsidP="001D465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1D465F" w:rsidRDefault="001D465F" w:rsidP="001D465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1D465F" w:rsidRDefault="001D465F" w:rsidP="001D465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1D465F" w:rsidRDefault="001D465F" w:rsidP="001D465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1D465F" w:rsidRDefault="001D465F" w:rsidP="001D465F">
      <w:pPr>
        <w:rPr>
          <w:rFonts w:ascii="Arial" w:hAnsi="Arial" w:cs="Arial"/>
        </w:rPr>
      </w:pPr>
    </w:p>
    <w:p w:rsidR="001D465F" w:rsidRPr="00AF2ACD" w:rsidRDefault="001D465F" w:rsidP="001D465F">
      <w:pPr>
        <w:rPr>
          <w:rFonts w:ascii="Arial" w:hAnsi="Arial" w:cs="Arial"/>
        </w:rPr>
      </w:pPr>
    </w:p>
    <w:p w:rsidR="001D465F" w:rsidRDefault="001D465F" w:rsidP="001D46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D465F" w:rsidRDefault="001D465F" w:rsidP="001D46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D465F" w:rsidRDefault="001D465F" w:rsidP="001D46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1D465F" w:rsidRDefault="001D465F" w:rsidP="001D465F">
      <w:pPr>
        <w:jc w:val="center"/>
        <w:rPr>
          <w:rFonts w:ascii="Arial" w:hAnsi="Arial" w:cs="Arial"/>
        </w:rPr>
      </w:pPr>
    </w:p>
    <w:p w:rsidR="001D465F" w:rsidRDefault="001D465F" w:rsidP="001D465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16/2026.(II.19.) PTTT határozat</w:t>
      </w:r>
    </w:p>
    <w:p w:rsidR="001D465F" w:rsidRPr="00EB2D26" w:rsidRDefault="001D465F" w:rsidP="001D465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trike/>
        </w:rPr>
      </w:pPr>
      <w:r w:rsidRPr="00EB2D26">
        <w:rPr>
          <w:rFonts w:ascii="Arial" w:hAnsi="Arial" w:cs="Arial"/>
          <w:b/>
          <w:bCs/>
        </w:rPr>
        <w:t xml:space="preserve">Megállapodás pszichológusi és szupervízori tevékenységek ellátása és </w:t>
      </w:r>
      <w:proofErr w:type="gramStart"/>
      <w:r w:rsidRPr="00EB2D26">
        <w:rPr>
          <w:rFonts w:ascii="Arial" w:hAnsi="Arial" w:cs="Arial"/>
          <w:b/>
          <w:bCs/>
        </w:rPr>
        <w:t>finanszírozása</w:t>
      </w:r>
      <w:proofErr w:type="gramEnd"/>
      <w:r w:rsidRPr="00EB2D26">
        <w:rPr>
          <w:rFonts w:ascii="Arial" w:hAnsi="Arial" w:cs="Arial"/>
          <w:b/>
          <w:bCs/>
        </w:rPr>
        <w:t xml:space="preserve"> tárgyában</w:t>
      </w:r>
    </w:p>
    <w:p w:rsidR="001D465F" w:rsidRPr="001B291D" w:rsidRDefault="001D465F" w:rsidP="001D465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D465F" w:rsidRDefault="001D465F" w:rsidP="001D465F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1D465F" w:rsidRPr="001D465F" w:rsidRDefault="001D465F" w:rsidP="001D465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trike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hAnsi="Arial" w:cs="Arial"/>
          <w:b/>
          <w:bCs/>
        </w:rPr>
        <w:t xml:space="preserve">Megállapodás pszichológusi és szupervízori tevékenységek ellátása és </w:t>
      </w:r>
      <w:proofErr w:type="gramStart"/>
      <w:r w:rsidRPr="00EB2D26">
        <w:rPr>
          <w:rFonts w:ascii="Arial" w:hAnsi="Arial" w:cs="Arial"/>
          <w:b/>
          <w:bCs/>
        </w:rPr>
        <w:t>finanszírozása</w:t>
      </w:r>
      <w:proofErr w:type="gramEnd"/>
      <w:r w:rsidRPr="00EB2D26">
        <w:rPr>
          <w:rFonts w:ascii="Arial" w:hAnsi="Arial" w:cs="Arial"/>
          <w:b/>
          <w:bCs/>
        </w:rPr>
        <w:t xml:space="preserve"> tárgyában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1D465F" w:rsidRPr="00594BF1" w:rsidRDefault="001D465F" w:rsidP="001D465F">
      <w:pPr>
        <w:jc w:val="both"/>
        <w:rPr>
          <w:rFonts w:ascii="Arial" w:eastAsia="Calibri" w:hAnsi="Arial" w:cs="Arial"/>
          <w:b/>
        </w:rPr>
      </w:pPr>
    </w:p>
    <w:p w:rsidR="001D465F" w:rsidRDefault="001D465F" w:rsidP="001D46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a határozati javaslatot elfogadásra ajánlja a képviselő testületnek. </w:t>
      </w:r>
    </w:p>
    <w:p w:rsidR="001D465F" w:rsidRDefault="001D465F" w:rsidP="001D465F">
      <w:pPr>
        <w:jc w:val="both"/>
      </w:pPr>
    </w:p>
    <w:p w:rsidR="001D465F" w:rsidRDefault="001D465F" w:rsidP="001D465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1D465F" w:rsidRDefault="001D465F" w:rsidP="001D465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1D465F" w:rsidRDefault="001D465F" w:rsidP="001D465F">
      <w:pPr>
        <w:jc w:val="both"/>
        <w:rPr>
          <w:rFonts w:ascii="Arial" w:hAnsi="Arial" w:cs="Arial"/>
        </w:rPr>
      </w:pPr>
    </w:p>
    <w:p w:rsidR="001D465F" w:rsidRDefault="001D465F" w:rsidP="001D46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1D465F" w:rsidRDefault="001D465F" w:rsidP="001D465F">
      <w:pPr>
        <w:jc w:val="center"/>
        <w:rPr>
          <w:rFonts w:ascii="Arial" w:hAnsi="Arial" w:cs="Arial"/>
        </w:rPr>
      </w:pPr>
    </w:p>
    <w:p w:rsidR="001D465F" w:rsidRDefault="001D465F" w:rsidP="001D465F">
      <w:pPr>
        <w:jc w:val="center"/>
        <w:rPr>
          <w:rFonts w:ascii="Arial" w:hAnsi="Arial" w:cs="Arial"/>
        </w:rPr>
      </w:pPr>
    </w:p>
    <w:p w:rsidR="001D465F" w:rsidRDefault="001D465F" w:rsidP="001D465F">
      <w:pPr>
        <w:jc w:val="center"/>
        <w:rPr>
          <w:rFonts w:ascii="Arial" w:hAnsi="Arial" w:cs="Arial"/>
        </w:rPr>
      </w:pPr>
    </w:p>
    <w:p w:rsidR="001D465F" w:rsidRDefault="001D465F" w:rsidP="001D465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1D465F" w:rsidRDefault="001D465F" w:rsidP="001D465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1D465F" w:rsidRDefault="001D465F" w:rsidP="001D465F">
      <w:pPr>
        <w:rPr>
          <w:rFonts w:ascii="Arial" w:hAnsi="Arial" w:cs="Arial"/>
        </w:rPr>
      </w:pPr>
    </w:p>
    <w:p w:rsidR="001D465F" w:rsidRDefault="001D465F" w:rsidP="001D465F">
      <w:pPr>
        <w:rPr>
          <w:rFonts w:ascii="Arial" w:hAnsi="Arial" w:cs="Arial"/>
        </w:rPr>
      </w:pPr>
    </w:p>
    <w:p w:rsidR="001D465F" w:rsidRDefault="001D465F" w:rsidP="001D465F">
      <w:pPr>
        <w:rPr>
          <w:rFonts w:ascii="Arial" w:hAnsi="Arial" w:cs="Arial"/>
        </w:rPr>
      </w:pPr>
    </w:p>
    <w:p w:rsidR="001D465F" w:rsidRDefault="001D465F" w:rsidP="001D465F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1D465F" w:rsidRDefault="001D465F" w:rsidP="001D465F"/>
    <w:p w:rsidR="001D465F" w:rsidRDefault="001D465F" w:rsidP="001D465F"/>
    <w:p w:rsidR="001D465F" w:rsidRDefault="001D465F" w:rsidP="001D465F"/>
    <w:p w:rsidR="001D465F" w:rsidRDefault="001D465F"/>
    <w:p w:rsidR="009A379E" w:rsidRDefault="009A379E"/>
    <w:p w:rsidR="009A379E" w:rsidRDefault="009A379E"/>
    <w:p w:rsidR="009A379E" w:rsidRDefault="009A379E"/>
    <w:p w:rsidR="009A379E" w:rsidRDefault="009A379E"/>
    <w:p w:rsidR="009A379E" w:rsidRDefault="009A379E"/>
    <w:p w:rsidR="009A379E" w:rsidRDefault="009A379E"/>
    <w:p w:rsidR="009A379E" w:rsidRDefault="009A379E"/>
    <w:p w:rsidR="009A379E" w:rsidRDefault="009A379E" w:rsidP="009A379E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A379E" w:rsidRDefault="009A379E" w:rsidP="009A379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A379E" w:rsidRDefault="009A379E" w:rsidP="009A379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9A379E" w:rsidRDefault="0093256A" w:rsidP="009A379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 w:rsidR="009A379E">
        <w:rPr>
          <w:rFonts w:ascii="Arial" w:hAnsi="Arial" w:cs="Arial"/>
        </w:rPr>
        <w:t xml:space="preserve"> fő</w:t>
      </w:r>
    </w:p>
    <w:p w:rsidR="009A379E" w:rsidRDefault="009A379E" w:rsidP="009A379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A379E" w:rsidRDefault="009A379E" w:rsidP="009A379E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A379E" w:rsidRDefault="009A379E" w:rsidP="009A379E">
      <w:pPr>
        <w:rPr>
          <w:rFonts w:ascii="Arial" w:hAnsi="Arial" w:cs="Arial"/>
        </w:rPr>
      </w:pPr>
    </w:p>
    <w:p w:rsidR="009A379E" w:rsidRPr="00AF2ACD" w:rsidRDefault="009A379E" w:rsidP="009A379E">
      <w:pPr>
        <w:rPr>
          <w:rFonts w:ascii="Arial" w:hAnsi="Arial" w:cs="Arial"/>
        </w:rPr>
      </w:pPr>
    </w:p>
    <w:p w:rsidR="009A379E" w:rsidRDefault="009A379E" w:rsidP="009A37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A379E" w:rsidRDefault="009A379E" w:rsidP="009A37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A379E" w:rsidRDefault="009A379E" w:rsidP="009A37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9A379E" w:rsidRDefault="009A379E" w:rsidP="009A379E">
      <w:pPr>
        <w:jc w:val="center"/>
        <w:rPr>
          <w:rFonts w:ascii="Arial" w:hAnsi="Arial" w:cs="Arial"/>
        </w:rPr>
      </w:pPr>
    </w:p>
    <w:p w:rsidR="009A379E" w:rsidRDefault="009A379E" w:rsidP="009A379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17/2026.(II.19.) PTTT határozat</w:t>
      </w:r>
    </w:p>
    <w:p w:rsidR="009A379E" w:rsidRDefault="009A379E" w:rsidP="009A379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eastAsia="Calibri" w:hAnsi="Arial" w:cs="Arial"/>
          <w:b/>
        </w:rPr>
        <w:t>Szegfű utcai pincehelyiségek értékesítéséről</w:t>
      </w:r>
      <w:r>
        <w:rPr>
          <w:rFonts w:ascii="Arial" w:eastAsia="Calibri" w:hAnsi="Arial" w:cs="Arial"/>
          <w:b/>
        </w:rPr>
        <w:t xml:space="preserve"> </w:t>
      </w:r>
    </w:p>
    <w:p w:rsidR="009A379E" w:rsidRDefault="009A379E" w:rsidP="009A379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A379E" w:rsidRPr="009A379E" w:rsidRDefault="009A379E" w:rsidP="009A379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Peremartongyártelepi Településrészi Tanácsadó Testület 2026. február 19-i ülésén megtárgyalta </w:t>
      </w:r>
      <w:r w:rsidR="005D707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„</w:t>
      </w:r>
      <w:r w:rsidRPr="00EB2D26">
        <w:rPr>
          <w:rFonts w:ascii="Arial" w:eastAsia="Calibri" w:hAnsi="Arial" w:cs="Arial"/>
          <w:b/>
        </w:rPr>
        <w:t>Szegfű utcai pincehelyiségek értékesítéséről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A379E" w:rsidRPr="00594BF1" w:rsidRDefault="009A379E" w:rsidP="009A379E">
      <w:pPr>
        <w:jc w:val="both"/>
        <w:rPr>
          <w:rFonts w:ascii="Arial" w:eastAsia="Calibri" w:hAnsi="Arial" w:cs="Arial"/>
          <w:b/>
        </w:rPr>
      </w:pPr>
    </w:p>
    <w:p w:rsidR="005D707A" w:rsidRPr="005D707A" w:rsidRDefault="009A379E" w:rsidP="005D70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Fekete Krisztián t</w:t>
      </w:r>
      <w:r w:rsidR="005D707A">
        <w:rPr>
          <w:rFonts w:ascii="Arial" w:hAnsi="Arial" w:cs="Arial"/>
        </w:rPr>
        <w:t>estületi tagot</w:t>
      </w:r>
      <w:r w:rsidR="005D707A">
        <w:rPr>
          <w:rFonts w:ascii="Arial" w:hAnsi="Arial" w:cs="Arial"/>
          <w:lang w:eastAsia="en-US"/>
        </w:rPr>
        <w:t xml:space="preserve"> a „Szegfű utcai pincehelyiségek értékesítéséről” tárgyú napirendi pontban a szavazásból kizárja.</w:t>
      </w:r>
    </w:p>
    <w:p w:rsidR="009A379E" w:rsidRDefault="009A379E" w:rsidP="009A379E">
      <w:pPr>
        <w:jc w:val="both"/>
      </w:pPr>
    </w:p>
    <w:p w:rsidR="005D707A" w:rsidRDefault="005D707A" w:rsidP="009A379E">
      <w:pPr>
        <w:jc w:val="both"/>
        <w:rPr>
          <w:rFonts w:ascii="Arial" w:hAnsi="Arial" w:cs="Arial"/>
          <w:b/>
          <w:u w:val="single"/>
        </w:rPr>
      </w:pPr>
    </w:p>
    <w:p w:rsidR="009A379E" w:rsidRDefault="009A379E" w:rsidP="009A37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A379E" w:rsidRDefault="009A379E" w:rsidP="009A37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A379E" w:rsidRDefault="009A379E" w:rsidP="009A379E">
      <w:pPr>
        <w:jc w:val="both"/>
        <w:rPr>
          <w:rFonts w:ascii="Arial" w:hAnsi="Arial" w:cs="Arial"/>
        </w:rPr>
      </w:pPr>
    </w:p>
    <w:p w:rsidR="009A379E" w:rsidRDefault="009A379E" w:rsidP="009A37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A379E" w:rsidRDefault="009A379E" w:rsidP="009A379E">
      <w:pPr>
        <w:jc w:val="center"/>
        <w:rPr>
          <w:rFonts w:ascii="Arial" w:hAnsi="Arial" w:cs="Arial"/>
        </w:rPr>
      </w:pPr>
    </w:p>
    <w:p w:rsidR="009A379E" w:rsidRDefault="009A379E" w:rsidP="009A379E">
      <w:pPr>
        <w:jc w:val="center"/>
        <w:rPr>
          <w:rFonts w:ascii="Arial" w:hAnsi="Arial" w:cs="Arial"/>
        </w:rPr>
      </w:pPr>
    </w:p>
    <w:p w:rsidR="009A379E" w:rsidRDefault="009A379E" w:rsidP="009A379E">
      <w:pPr>
        <w:jc w:val="center"/>
        <w:rPr>
          <w:rFonts w:ascii="Arial" w:hAnsi="Arial" w:cs="Arial"/>
        </w:rPr>
      </w:pPr>
    </w:p>
    <w:p w:rsidR="009A379E" w:rsidRDefault="009A379E" w:rsidP="009A379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9A379E" w:rsidRDefault="009A379E" w:rsidP="009A379E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9A379E" w:rsidRDefault="009A379E" w:rsidP="009A379E">
      <w:pPr>
        <w:rPr>
          <w:rFonts w:ascii="Arial" w:hAnsi="Arial" w:cs="Arial"/>
        </w:rPr>
      </w:pPr>
    </w:p>
    <w:p w:rsidR="009A379E" w:rsidRDefault="009A379E" w:rsidP="009A379E">
      <w:pPr>
        <w:rPr>
          <w:rFonts w:ascii="Arial" w:hAnsi="Arial" w:cs="Arial"/>
        </w:rPr>
      </w:pPr>
    </w:p>
    <w:p w:rsidR="009A379E" w:rsidRDefault="009A379E" w:rsidP="009A379E">
      <w:pPr>
        <w:rPr>
          <w:rFonts w:ascii="Arial" w:hAnsi="Arial" w:cs="Arial"/>
        </w:rPr>
      </w:pPr>
    </w:p>
    <w:p w:rsidR="009A379E" w:rsidRDefault="009A379E" w:rsidP="009A379E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A379E" w:rsidRDefault="009A379E" w:rsidP="009A379E"/>
    <w:p w:rsidR="009A379E" w:rsidRDefault="009A379E" w:rsidP="009A379E"/>
    <w:p w:rsidR="009A379E" w:rsidRDefault="009A379E"/>
    <w:p w:rsidR="009A379E" w:rsidRDefault="009A379E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3256A" w:rsidRDefault="0093256A" w:rsidP="0093256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3256A" w:rsidRDefault="0093256A" w:rsidP="0093256A">
      <w:pPr>
        <w:rPr>
          <w:rFonts w:ascii="Arial" w:hAnsi="Arial" w:cs="Arial"/>
        </w:rPr>
      </w:pPr>
    </w:p>
    <w:p w:rsidR="0093256A" w:rsidRPr="00AF2ACD" w:rsidRDefault="0093256A" w:rsidP="0093256A">
      <w:pPr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3256A" w:rsidRDefault="0093256A" w:rsidP="00932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3256A" w:rsidRDefault="0093256A" w:rsidP="00932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93256A" w:rsidRDefault="0093256A" w:rsidP="0093256A">
      <w:pPr>
        <w:jc w:val="center"/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18/2026.(II.19.) PTTT határozat</w:t>
      </w:r>
    </w:p>
    <w:p w:rsidR="0093256A" w:rsidRDefault="0093256A" w:rsidP="0093256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B2D26">
        <w:rPr>
          <w:rFonts w:ascii="Arial" w:eastAsia="Calibri" w:hAnsi="Arial" w:cs="Arial"/>
          <w:b/>
        </w:rPr>
        <w:t>Szegfű utcai pincehelyiségek értékesítéséről</w:t>
      </w:r>
      <w:r>
        <w:rPr>
          <w:rFonts w:ascii="Arial" w:eastAsia="Calibri" w:hAnsi="Arial" w:cs="Arial"/>
          <w:b/>
        </w:rPr>
        <w:t xml:space="preserve"> </w:t>
      </w:r>
    </w:p>
    <w:p w:rsidR="0093256A" w:rsidRDefault="0093256A" w:rsidP="0093256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256A" w:rsidRPr="009A379E" w:rsidRDefault="0093256A" w:rsidP="0093256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eastAsia="Calibri" w:hAnsi="Arial" w:cs="Arial"/>
          <w:b/>
        </w:rPr>
        <w:t>Szegfű utcai pincehelyiségek értékesítéséről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3256A" w:rsidRPr="00594BF1" w:rsidRDefault="0093256A" w:rsidP="0093256A">
      <w:pPr>
        <w:jc w:val="both"/>
        <w:rPr>
          <w:rFonts w:ascii="Arial" w:eastAsia="Calibri" w:hAnsi="Arial" w:cs="Arial"/>
          <w:b/>
        </w:rPr>
      </w:pPr>
    </w:p>
    <w:p w:rsidR="0093256A" w:rsidRDefault="0093256A" w:rsidP="0093256A">
      <w:pPr>
        <w:jc w:val="both"/>
      </w:pPr>
      <w:r>
        <w:rPr>
          <w:rFonts w:ascii="Arial" w:hAnsi="Arial" w:cs="Arial"/>
        </w:rPr>
        <w:t xml:space="preserve">A Peremartongyártelepi Településrészi Tanácsadó Testület </w:t>
      </w:r>
      <w:r>
        <w:rPr>
          <w:rFonts w:ascii="Arial" w:hAnsi="Arial" w:cs="Arial"/>
          <w:lang w:eastAsia="en-US"/>
        </w:rPr>
        <w:t>a határozati javaslatot elfogadásra ajánlja a képviselő-testületnek.</w:t>
      </w:r>
    </w:p>
    <w:p w:rsidR="0093256A" w:rsidRDefault="0093256A" w:rsidP="0093256A">
      <w:pPr>
        <w:jc w:val="both"/>
        <w:rPr>
          <w:rFonts w:ascii="Arial" w:hAnsi="Arial" w:cs="Arial"/>
          <w:b/>
          <w:u w:val="single"/>
        </w:rPr>
      </w:pPr>
    </w:p>
    <w:p w:rsidR="0093256A" w:rsidRDefault="0093256A" w:rsidP="009325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3256A" w:rsidRDefault="0093256A" w:rsidP="009325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3256A" w:rsidRDefault="0093256A" w:rsidP="0093256A">
      <w:pPr>
        <w:jc w:val="both"/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3256A" w:rsidRDefault="0093256A" w:rsidP="0093256A">
      <w:pPr>
        <w:jc w:val="center"/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hAnsi="Arial" w:cs="Arial"/>
        </w:rPr>
      </w:pPr>
    </w:p>
    <w:p w:rsidR="0093256A" w:rsidRDefault="0093256A" w:rsidP="0093256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93256A" w:rsidRDefault="0093256A" w:rsidP="0093256A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93256A" w:rsidRDefault="0093256A" w:rsidP="0093256A">
      <w:pPr>
        <w:rPr>
          <w:rFonts w:ascii="Arial" w:hAnsi="Arial" w:cs="Arial"/>
        </w:rPr>
      </w:pPr>
    </w:p>
    <w:p w:rsidR="0093256A" w:rsidRDefault="0093256A" w:rsidP="0093256A">
      <w:pPr>
        <w:rPr>
          <w:rFonts w:ascii="Arial" w:hAnsi="Arial" w:cs="Arial"/>
        </w:rPr>
      </w:pPr>
    </w:p>
    <w:p w:rsidR="0093256A" w:rsidRDefault="0093256A" w:rsidP="0093256A">
      <w:pPr>
        <w:rPr>
          <w:rFonts w:ascii="Arial" w:hAnsi="Arial" w:cs="Arial"/>
        </w:rPr>
      </w:pP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3256A" w:rsidRDefault="0093256A" w:rsidP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/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3256A" w:rsidRDefault="0093256A" w:rsidP="0093256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93256A" w:rsidRDefault="00A54A58" w:rsidP="0093256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 w:rsidR="0093256A">
        <w:rPr>
          <w:rFonts w:ascii="Arial" w:hAnsi="Arial" w:cs="Arial"/>
        </w:rPr>
        <w:t xml:space="preserve"> fő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3256A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3256A" w:rsidRPr="00AF2ACD" w:rsidRDefault="0093256A" w:rsidP="0093256A">
      <w:pPr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3256A" w:rsidRDefault="0093256A" w:rsidP="00932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3256A" w:rsidRDefault="0093256A" w:rsidP="00932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február 19-én tartott rendes nyilvános ülésének jegyzőkönyvéből</w:t>
      </w:r>
    </w:p>
    <w:p w:rsidR="0093256A" w:rsidRDefault="0093256A" w:rsidP="0093256A">
      <w:pPr>
        <w:jc w:val="center"/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19/2026.(II.19.) PTTT határozat</w:t>
      </w:r>
    </w:p>
    <w:p w:rsidR="0093256A" w:rsidRPr="00EB2D26" w:rsidRDefault="0093256A" w:rsidP="0093256A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EB2D26">
        <w:rPr>
          <w:rFonts w:ascii="Arial" w:eastAsia="Calibri" w:hAnsi="Arial" w:cs="Arial"/>
          <w:b/>
          <w:bCs/>
          <w:szCs w:val="20"/>
        </w:rPr>
        <w:t xml:space="preserve">KAP-RD43-1-25 kódszámú </w:t>
      </w:r>
      <w:r w:rsidRPr="00EB2D26">
        <w:rPr>
          <w:rFonts w:ascii="Arial" w:eastAsia="Calibri" w:hAnsi="Arial" w:cs="Arial"/>
          <w:b/>
          <w:bCs/>
          <w:i/>
          <w:szCs w:val="20"/>
        </w:rPr>
        <w:t>„Külterületi utak fejlesztése”</w:t>
      </w:r>
      <w:r w:rsidRPr="00EB2D26">
        <w:rPr>
          <w:rFonts w:ascii="Arial" w:eastAsia="Calibri" w:hAnsi="Arial" w:cs="Arial"/>
          <w:b/>
          <w:bCs/>
          <w:szCs w:val="20"/>
        </w:rPr>
        <w:t xml:space="preserve"> című projekthez kapcsolódó kivitelezési munkák pályázati felhívása</w:t>
      </w:r>
    </w:p>
    <w:p w:rsidR="0093256A" w:rsidRDefault="0093256A" w:rsidP="0093256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256A" w:rsidRPr="0093256A" w:rsidRDefault="0093256A" w:rsidP="0093256A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</w:rPr>
        <w:t>Peremartongyártelepi Településrészi Tanácsadó Testület 2026. február 19-i ülésén megtárgyalta a „</w:t>
      </w:r>
      <w:r w:rsidRPr="00EB2D26">
        <w:rPr>
          <w:rFonts w:ascii="Arial" w:eastAsia="Calibri" w:hAnsi="Arial" w:cs="Arial"/>
          <w:b/>
          <w:bCs/>
          <w:szCs w:val="20"/>
        </w:rPr>
        <w:t xml:space="preserve">KAP-RD43-1-25 kódszámú </w:t>
      </w:r>
      <w:r w:rsidRPr="00EB2D26">
        <w:rPr>
          <w:rFonts w:ascii="Arial" w:eastAsia="Calibri" w:hAnsi="Arial" w:cs="Arial"/>
          <w:b/>
          <w:bCs/>
          <w:i/>
          <w:szCs w:val="20"/>
        </w:rPr>
        <w:t>„Külterületi utak fejlesztése”</w:t>
      </w:r>
      <w:r w:rsidRPr="00EB2D26">
        <w:rPr>
          <w:rFonts w:ascii="Arial" w:eastAsia="Calibri" w:hAnsi="Arial" w:cs="Arial"/>
          <w:b/>
          <w:bCs/>
          <w:szCs w:val="20"/>
        </w:rPr>
        <w:t xml:space="preserve"> című projekthez kapcsolódó kivitelezési munkák pályázati felhívása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3256A" w:rsidRPr="00594BF1" w:rsidRDefault="0093256A" w:rsidP="0093256A">
      <w:pPr>
        <w:jc w:val="both"/>
        <w:rPr>
          <w:rFonts w:ascii="Arial" w:eastAsia="Calibri" w:hAnsi="Arial" w:cs="Arial"/>
          <w:b/>
        </w:rPr>
      </w:pPr>
    </w:p>
    <w:p w:rsidR="00A039DB" w:rsidRPr="00A039DB" w:rsidRDefault="0093256A" w:rsidP="00A54A58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</w:t>
      </w:r>
      <w:r w:rsidR="00DF603B">
        <w:rPr>
          <w:rFonts w:ascii="Arial" w:hAnsi="Arial" w:cs="Arial"/>
        </w:rPr>
        <w:t>lepülésrészi Tanácsadó Testület</w:t>
      </w:r>
      <w:r>
        <w:rPr>
          <w:rFonts w:ascii="Arial" w:hAnsi="Arial" w:cs="Arial"/>
        </w:rPr>
        <w:t xml:space="preserve"> </w:t>
      </w:r>
      <w:r w:rsidR="00DF603B" w:rsidRPr="00A039DB">
        <w:rPr>
          <w:rFonts w:ascii="Arial" w:hAnsi="Arial" w:cs="Arial"/>
        </w:rPr>
        <w:t>a</w:t>
      </w:r>
      <w:r w:rsidR="00A039DB" w:rsidRPr="00A039DB">
        <w:rPr>
          <w:rFonts w:ascii="Arial" w:hAnsi="Arial" w:cs="Arial"/>
        </w:rPr>
        <w:t>z alábbi kiegészítéssel javasolja elfogadásra a képviselő-testület részére:</w:t>
      </w:r>
    </w:p>
    <w:p w:rsidR="00DF603B" w:rsidRPr="00DF603B" w:rsidRDefault="00A039DB" w:rsidP="00A54A58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DF603B" w:rsidRPr="00DF603B">
        <w:rPr>
          <w:rFonts w:ascii="Arial" w:hAnsi="Arial" w:cs="Arial"/>
        </w:rPr>
        <w:t>meghívásos pályázati felhívá</w:t>
      </w:r>
      <w:r>
        <w:rPr>
          <w:rFonts w:ascii="Arial" w:hAnsi="Arial" w:cs="Arial"/>
        </w:rPr>
        <w:t>s kiküldését az alábbi cégekkel</w:t>
      </w:r>
      <w:r w:rsidR="00DF603B" w:rsidRPr="00DF603B">
        <w:rPr>
          <w:rFonts w:ascii="Arial" w:hAnsi="Arial" w:cs="Arial"/>
        </w:rPr>
        <w:t xml:space="preserve"> javasolja kiegészíteni:</w:t>
      </w:r>
    </w:p>
    <w:p w:rsidR="00A039DB" w:rsidRDefault="00A039DB" w:rsidP="00A54A58">
      <w:pPr>
        <w:jc w:val="both"/>
        <w:rPr>
          <w:rFonts w:ascii="Arial" w:hAnsi="Arial" w:cs="Arial"/>
        </w:rPr>
      </w:pPr>
    </w:p>
    <w:p w:rsidR="0093256A" w:rsidRPr="00A54A58" w:rsidRDefault="00FC1BCA" w:rsidP="00A54A58">
      <w:pPr>
        <w:jc w:val="both"/>
        <w:rPr>
          <w:rFonts w:ascii="Arial" w:hAnsi="Arial" w:cs="Arial"/>
        </w:rPr>
      </w:pPr>
      <w:r w:rsidRPr="00A54A58">
        <w:rPr>
          <w:rFonts w:ascii="Arial" w:hAnsi="Arial" w:cs="Arial"/>
        </w:rPr>
        <w:t xml:space="preserve">HVT – BAU KFT. </w:t>
      </w:r>
    </w:p>
    <w:p w:rsidR="00A039DB" w:rsidRDefault="00A039DB" w:rsidP="00A54A58">
      <w:pPr>
        <w:jc w:val="both"/>
        <w:rPr>
          <w:rFonts w:ascii="Arial" w:hAnsi="Arial" w:cs="Arial"/>
        </w:rPr>
      </w:pPr>
    </w:p>
    <w:p w:rsidR="00FC1BCA" w:rsidRPr="00A54A58" w:rsidRDefault="00FC1BCA" w:rsidP="00A54A58">
      <w:pPr>
        <w:jc w:val="both"/>
        <w:rPr>
          <w:rFonts w:ascii="Arial" w:hAnsi="Arial" w:cs="Arial"/>
        </w:rPr>
      </w:pPr>
      <w:r w:rsidRPr="00A54A58">
        <w:rPr>
          <w:rFonts w:ascii="Arial" w:hAnsi="Arial" w:cs="Arial"/>
        </w:rPr>
        <w:t xml:space="preserve">HORNYÁK ÚTÉPÍTŐ </w:t>
      </w:r>
      <w:proofErr w:type="gramStart"/>
      <w:r w:rsidR="00A54A58">
        <w:rPr>
          <w:rFonts w:ascii="Arial" w:hAnsi="Arial" w:cs="Arial"/>
        </w:rPr>
        <w:t>ÉS</w:t>
      </w:r>
      <w:proofErr w:type="gramEnd"/>
      <w:r w:rsidR="00A54A58">
        <w:rPr>
          <w:rFonts w:ascii="Arial" w:hAnsi="Arial" w:cs="Arial"/>
        </w:rPr>
        <w:t xml:space="preserve"> SZOLGÁLTATÓ</w:t>
      </w:r>
      <w:r w:rsidR="00A039DB" w:rsidRPr="00A54A58">
        <w:rPr>
          <w:rFonts w:ascii="Arial" w:hAnsi="Arial" w:cs="Arial"/>
        </w:rPr>
        <w:t xml:space="preserve"> </w:t>
      </w:r>
      <w:r w:rsidRPr="00A54A58">
        <w:rPr>
          <w:rFonts w:ascii="Arial" w:hAnsi="Arial" w:cs="Arial"/>
        </w:rPr>
        <w:t>KFT.</w:t>
      </w:r>
    </w:p>
    <w:p w:rsidR="00A039DB" w:rsidRDefault="00A039DB" w:rsidP="00A54A58">
      <w:pPr>
        <w:jc w:val="both"/>
        <w:rPr>
          <w:rFonts w:ascii="Arial" w:hAnsi="Arial" w:cs="Arial"/>
        </w:rPr>
      </w:pPr>
    </w:p>
    <w:p w:rsidR="00A67B1C" w:rsidRPr="00A54A58" w:rsidRDefault="00A67B1C" w:rsidP="00A54A58">
      <w:pPr>
        <w:jc w:val="both"/>
        <w:rPr>
          <w:rFonts w:ascii="Arial" w:hAnsi="Arial" w:cs="Arial"/>
        </w:rPr>
      </w:pPr>
      <w:r w:rsidRPr="00A54A58">
        <w:rPr>
          <w:rFonts w:ascii="Arial" w:hAnsi="Arial" w:cs="Arial"/>
        </w:rPr>
        <w:t>HOBLY KFT</w:t>
      </w:r>
    </w:p>
    <w:p w:rsidR="0093256A" w:rsidRDefault="0093256A" w:rsidP="0093256A">
      <w:pPr>
        <w:jc w:val="both"/>
        <w:rPr>
          <w:rFonts w:ascii="Arial" w:hAnsi="Arial" w:cs="Arial"/>
          <w:lang w:eastAsia="en-US"/>
        </w:rPr>
      </w:pPr>
    </w:p>
    <w:p w:rsidR="0093256A" w:rsidRDefault="0093256A" w:rsidP="0093256A">
      <w:pPr>
        <w:jc w:val="both"/>
        <w:rPr>
          <w:rFonts w:ascii="Arial" w:hAnsi="Arial" w:cs="Arial"/>
          <w:b/>
          <w:u w:val="single"/>
        </w:rPr>
      </w:pPr>
    </w:p>
    <w:p w:rsidR="0093256A" w:rsidRDefault="0093256A" w:rsidP="009325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3256A" w:rsidRDefault="0093256A" w:rsidP="009325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3256A" w:rsidRDefault="0093256A" w:rsidP="0093256A">
      <w:pPr>
        <w:jc w:val="both"/>
        <w:rPr>
          <w:rFonts w:ascii="Arial" w:hAnsi="Arial" w:cs="Arial"/>
        </w:rPr>
      </w:pPr>
    </w:p>
    <w:p w:rsidR="0093256A" w:rsidRDefault="0093256A" w:rsidP="009325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3256A" w:rsidRDefault="0093256A" w:rsidP="00A67B1C">
      <w:pPr>
        <w:rPr>
          <w:rFonts w:ascii="Arial" w:hAnsi="Arial" w:cs="Arial"/>
        </w:rPr>
      </w:pPr>
    </w:p>
    <w:p w:rsidR="0093256A" w:rsidRDefault="0093256A" w:rsidP="0093256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93256A" w:rsidRDefault="0093256A" w:rsidP="0093256A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93256A" w:rsidRDefault="0093256A" w:rsidP="0093256A">
      <w:pPr>
        <w:rPr>
          <w:rFonts w:ascii="Arial" w:hAnsi="Arial" w:cs="Arial"/>
        </w:rPr>
      </w:pPr>
    </w:p>
    <w:p w:rsidR="0093256A" w:rsidRDefault="0093256A" w:rsidP="0093256A">
      <w:pPr>
        <w:rPr>
          <w:rFonts w:ascii="Arial" w:hAnsi="Arial" w:cs="Arial"/>
        </w:rPr>
      </w:pPr>
    </w:p>
    <w:p w:rsidR="0093256A" w:rsidRPr="00A67B1C" w:rsidRDefault="0093256A" w:rsidP="0093256A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3256A" w:rsidRDefault="0093256A"/>
    <w:sectPr w:rsidR="00932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F36C0"/>
    <w:multiLevelType w:val="hybridMultilevel"/>
    <w:tmpl w:val="341677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372FB"/>
    <w:multiLevelType w:val="hybridMultilevel"/>
    <w:tmpl w:val="B4B07358"/>
    <w:lvl w:ilvl="0" w:tplc="74F413F4">
      <w:start w:val="20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02A"/>
    <w:rsid w:val="00074824"/>
    <w:rsid w:val="00187D55"/>
    <w:rsid w:val="001B291D"/>
    <w:rsid w:val="001D465F"/>
    <w:rsid w:val="0023415B"/>
    <w:rsid w:val="002427F8"/>
    <w:rsid w:val="002861FB"/>
    <w:rsid w:val="002A0E1F"/>
    <w:rsid w:val="00366D58"/>
    <w:rsid w:val="003F5028"/>
    <w:rsid w:val="004E1832"/>
    <w:rsid w:val="0050773F"/>
    <w:rsid w:val="00576648"/>
    <w:rsid w:val="005D345D"/>
    <w:rsid w:val="005D707A"/>
    <w:rsid w:val="006B502A"/>
    <w:rsid w:val="0093256A"/>
    <w:rsid w:val="009A379E"/>
    <w:rsid w:val="00A039DB"/>
    <w:rsid w:val="00A54A58"/>
    <w:rsid w:val="00A67B1C"/>
    <w:rsid w:val="00B579D5"/>
    <w:rsid w:val="00C27480"/>
    <w:rsid w:val="00CB3458"/>
    <w:rsid w:val="00DF603B"/>
    <w:rsid w:val="00EB2D26"/>
    <w:rsid w:val="00FC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16320"/>
  <w15:chartTrackingRefBased/>
  <w15:docId w15:val="{E90DF476-4E68-46C6-B8CF-5D4140FE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6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74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2641</Words>
  <Characters>18227</Characters>
  <Application>Microsoft Office Word</Application>
  <DocSecurity>0</DocSecurity>
  <Lines>151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Klaudia</cp:lastModifiedBy>
  <cp:revision>4</cp:revision>
  <dcterms:created xsi:type="dcterms:W3CDTF">2026-02-20T10:07:00Z</dcterms:created>
  <dcterms:modified xsi:type="dcterms:W3CDTF">2026-02-20T10:07:00Z</dcterms:modified>
</cp:coreProperties>
</file>